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AB28D" w14:textId="23402C04" w:rsidR="00B579B9" w:rsidRPr="007E045A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4"/>
          <w:szCs w:val="24"/>
          <w:lang w:eastAsia="ar-SA"/>
        </w:rPr>
      </w:pPr>
    </w:p>
    <w:p w14:paraId="1FA6022E" w14:textId="77777777" w:rsidR="00743CE9" w:rsidRPr="007E045A" w:rsidRDefault="00743CE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b/>
          <w:bCs/>
          <w:sz w:val="24"/>
          <w:szCs w:val="24"/>
          <w:lang w:eastAsia="ar-SA"/>
        </w:rPr>
      </w:pPr>
    </w:p>
    <w:p w14:paraId="2880C67B" w14:textId="002ED4CA" w:rsidR="00B579B9" w:rsidRPr="00170DC6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170DC6">
        <w:rPr>
          <w:b/>
          <w:bCs/>
          <w:sz w:val="22"/>
          <w:lang w:eastAsia="ar-SA"/>
        </w:rPr>
        <w:t>Přítomni</w:t>
      </w:r>
      <w:r w:rsidRPr="00170DC6">
        <w:rPr>
          <w:sz w:val="22"/>
          <w:lang w:eastAsia="ar-SA"/>
        </w:rPr>
        <w:t xml:space="preserve">: </w:t>
      </w:r>
      <w:r w:rsidRPr="00170DC6">
        <w:rPr>
          <w:sz w:val="22"/>
          <w:lang w:eastAsia="ar-SA"/>
        </w:rPr>
        <w:tab/>
        <w:t>Starostka – E. Poliačiková Šmoldasová</w:t>
      </w:r>
    </w:p>
    <w:p w14:paraId="6F4B2EE1" w14:textId="77777777" w:rsidR="00B579B9" w:rsidRPr="00170DC6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170DC6">
        <w:rPr>
          <w:b/>
          <w:bCs/>
          <w:sz w:val="22"/>
          <w:lang w:eastAsia="ar-SA"/>
        </w:rPr>
        <w:tab/>
      </w:r>
      <w:r w:rsidRPr="00170DC6">
        <w:rPr>
          <w:b/>
          <w:bCs/>
          <w:sz w:val="22"/>
          <w:lang w:eastAsia="ar-SA"/>
        </w:rPr>
        <w:tab/>
      </w:r>
      <w:r w:rsidRPr="00170DC6">
        <w:rPr>
          <w:sz w:val="22"/>
          <w:lang w:eastAsia="ar-SA"/>
        </w:rPr>
        <w:t>Místostarosta: M. Lískovec</w:t>
      </w:r>
    </w:p>
    <w:p w14:paraId="4FB8BED5" w14:textId="26993D86" w:rsidR="00D60F6E" w:rsidRPr="00170DC6" w:rsidRDefault="00B579B9" w:rsidP="00D60F6E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170DC6">
        <w:rPr>
          <w:sz w:val="22"/>
          <w:lang w:eastAsia="ar-SA"/>
        </w:rPr>
        <w:tab/>
      </w:r>
      <w:r w:rsidRPr="00170DC6">
        <w:rPr>
          <w:sz w:val="22"/>
          <w:lang w:eastAsia="ar-SA"/>
        </w:rPr>
        <w:tab/>
        <w:t xml:space="preserve">Zastupitelé </w:t>
      </w:r>
      <w:r w:rsidR="001A752F" w:rsidRPr="00170DC6">
        <w:rPr>
          <w:sz w:val="22"/>
          <w:lang w:eastAsia="ar-SA"/>
        </w:rPr>
        <w:t>–</w:t>
      </w:r>
      <w:r w:rsidR="00BC4207" w:rsidRPr="00170DC6">
        <w:rPr>
          <w:sz w:val="22"/>
          <w:lang w:eastAsia="ar-SA"/>
        </w:rPr>
        <w:t xml:space="preserve"> </w:t>
      </w:r>
      <w:r w:rsidR="001A752F" w:rsidRPr="00170DC6">
        <w:rPr>
          <w:sz w:val="22"/>
          <w:lang w:eastAsia="ar-SA"/>
        </w:rPr>
        <w:t>L. Hnutová</w:t>
      </w:r>
      <w:r w:rsidR="00757EC7" w:rsidRPr="00170DC6">
        <w:rPr>
          <w:sz w:val="22"/>
          <w:lang w:eastAsia="ar-SA"/>
        </w:rPr>
        <w:t xml:space="preserve">, </w:t>
      </w:r>
      <w:r w:rsidR="00135DAE" w:rsidRPr="00170DC6">
        <w:rPr>
          <w:sz w:val="22"/>
          <w:lang w:eastAsia="ar-SA"/>
        </w:rPr>
        <w:t>B. Adamec, J. Peca</w:t>
      </w:r>
      <w:r w:rsidR="009B12A9" w:rsidRPr="00170DC6">
        <w:rPr>
          <w:sz w:val="22"/>
          <w:lang w:eastAsia="ar-SA"/>
        </w:rPr>
        <w:t>, V. Halla</w:t>
      </w:r>
      <w:r w:rsidR="00A45AB3" w:rsidRPr="00170DC6">
        <w:rPr>
          <w:sz w:val="22"/>
          <w:lang w:eastAsia="ar-SA"/>
        </w:rPr>
        <w:t>, P. Kaňka</w:t>
      </w:r>
      <w:r w:rsidR="00E54ABD">
        <w:rPr>
          <w:sz w:val="22"/>
          <w:lang w:eastAsia="ar-SA"/>
        </w:rPr>
        <w:t xml:space="preserve"> (odchod 19:12 hod.)</w:t>
      </w:r>
    </w:p>
    <w:p w14:paraId="3252518B" w14:textId="1AF326F6" w:rsidR="00B579B9" w:rsidRPr="00170DC6" w:rsidRDefault="00D60F6E" w:rsidP="007E045A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170DC6">
        <w:rPr>
          <w:b/>
          <w:bCs/>
          <w:sz w:val="22"/>
          <w:lang w:eastAsia="ar-SA"/>
        </w:rPr>
        <w:t>Hosté:</w:t>
      </w:r>
      <w:r w:rsidRPr="00170DC6">
        <w:rPr>
          <w:sz w:val="22"/>
          <w:lang w:eastAsia="ar-SA"/>
        </w:rPr>
        <w:t xml:space="preserve"> </w:t>
      </w:r>
      <w:r w:rsidR="00601250" w:rsidRPr="00170DC6">
        <w:rPr>
          <w:sz w:val="22"/>
          <w:lang w:eastAsia="ar-SA"/>
        </w:rPr>
        <w:tab/>
        <w:t>dle prezenční listiny</w:t>
      </w:r>
    </w:p>
    <w:p w14:paraId="3F55EC76" w14:textId="0B2B5EF4" w:rsidR="00B579B9" w:rsidRPr="00170DC6" w:rsidRDefault="00B579B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  <w:r w:rsidRPr="00170DC6">
        <w:rPr>
          <w:b/>
          <w:bCs/>
          <w:sz w:val="22"/>
          <w:lang w:eastAsia="ar-SA"/>
        </w:rPr>
        <w:t>Omluveni</w:t>
      </w:r>
      <w:r w:rsidRPr="00170DC6">
        <w:rPr>
          <w:sz w:val="22"/>
          <w:lang w:eastAsia="ar-SA"/>
        </w:rPr>
        <w:t xml:space="preserve">: </w:t>
      </w:r>
      <w:r w:rsidR="001C21DD" w:rsidRPr="00170DC6">
        <w:rPr>
          <w:sz w:val="22"/>
          <w:lang w:eastAsia="ar-SA"/>
        </w:rPr>
        <w:tab/>
      </w:r>
      <w:r w:rsidR="009B12A9" w:rsidRPr="00170DC6">
        <w:rPr>
          <w:sz w:val="22"/>
          <w:lang w:eastAsia="ar-SA"/>
        </w:rPr>
        <w:t xml:space="preserve"> </w:t>
      </w:r>
    </w:p>
    <w:p w14:paraId="612A30E2" w14:textId="77777777" w:rsidR="009B12A9" w:rsidRPr="00170DC6" w:rsidRDefault="009B12A9" w:rsidP="00B579B9">
      <w:pPr>
        <w:tabs>
          <w:tab w:val="left" w:pos="15"/>
        </w:tabs>
        <w:autoSpaceDE w:val="0"/>
        <w:spacing w:after="0" w:line="240" w:lineRule="auto"/>
        <w:ind w:left="1440" w:hanging="1455"/>
        <w:rPr>
          <w:sz w:val="22"/>
          <w:lang w:eastAsia="ar-SA"/>
        </w:rPr>
      </w:pPr>
    </w:p>
    <w:p w14:paraId="37D1AB94" w14:textId="04520FFE" w:rsidR="00B579B9" w:rsidRPr="00170DC6" w:rsidRDefault="00B579B9" w:rsidP="00170DC6">
      <w:pPr>
        <w:tabs>
          <w:tab w:val="left" w:pos="15"/>
        </w:tabs>
        <w:autoSpaceDE w:val="0"/>
        <w:spacing w:after="0" w:line="240" w:lineRule="auto"/>
        <w:rPr>
          <w:b/>
          <w:bCs/>
          <w:sz w:val="22"/>
          <w:u w:val="single"/>
          <w:lang w:eastAsia="ar-SA"/>
        </w:rPr>
      </w:pPr>
      <w:r w:rsidRPr="00170DC6">
        <w:rPr>
          <w:b/>
          <w:bCs/>
          <w:sz w:val="22"/>
          <w:u w:val="single"/>
          <w:lang w:eastAsia="ar-SA"/>
        </w:rPr>
        <w:t>Zahájení</w:t>
      </w:r>
    </w:p>
    <w:p w14:paraId="5BEB8F51" w14:textId="72780642" w:rsidR="00B579B9" w:rsidRPr="00170DC6" w:rsidRDefault="00B579B9" w:rsidP="00170DC6">
      <w:pPr>
        <w:tabs>
          <w:tab w:val="left" w:pos="15"/>
        </w:tabs>
        <w:autoSpaceDE w:val="0"/>
        <w:spacing w:after="0" w:line="240" w:lineRule="auto"/>
        <w:rPr>
          <w:sz w:val="22"/>
          <w:lang w:eastAsia="ar-SA"/>
        </w:rPr>
      </w:pPr>
      <w:r w:rsidRPr="00170DC6">
        <w:rPr>
          <w:sz w:val="22"/>
          <w:lang w:eastAsia="ar-SA"/>
        </w:rPr>
        <w:t>Zasedání zastupitelstva obce zahájila starostka v</w:t>
      </w:r>
      <w:r w:rsidR="008E08E5" w:rsidRPr="00170DC6">
        <w:rPr>
          <w:sz w:val="22"/>
          <w:lang w:eastAsia="ar-SA"/>
        </w:rPr>
        <w:t xml:space="preserve"> </w:t>
      </w:r>
      <w:r w:rsidRPr="00170DC6">
        <w:rPr>
          <w:sz w:val="22"/>
          <w:lang w:eastAsia="ar-SA"/>
        </w:rPr>
        <w:t>18,</w:t>
      </w:r>
      <w:r w:rsidR="00A45AB3" w:rsidRPr="00170DC6">
        <w:rPr>
          <w:sz w:val="22"/>
          <w:lang w:eastAsia="ar-SA"/>
        </w:rPr>
        <w:t>35</w:t>
      </w:r>
      <w:r w:rsidRPr="00170DC6">
        <w:rPr>
          <w:sz w:val="22"/>
          <w:lang w:eastAsia="ar-SA"/>
        </w:rPr>
        <w:t xml:space="preserve"> hodin. Zastupitelé se sešli v usnášeníschopném počtu. </w:t>
      </w:r>
    </w:p>
    <w:p w14:paraId="748A27F0" w14:textId="77777777" w:rsidR="00170DC6" w:rsidRDefault="00170DC6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b/>
          <w:bCs/>
          <w:sz w:val="22"/>
          <w:lang w:eastAsia="ar-SA"/>
        </w:rPr>
      </w:pPr>
    </w:p>
    <w:p w14:paraId="76E60B9D" w14:textId="2D24B6EB" w:rsidR="00B579B9" w:rsidRPr="00170DC6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  <w:r w:rsidRPr="00170DC6">
        <w:rPr>
          <w:b/>
          <w:bCs/>
          <w:sz w:val="22"/>
          <w:lang w:eastAsia="ar-SA"/>
        </w:rPr>
        <w:t>Ověřovatel</w:t>
      </w:r>
      <w:r w:rsidRPr="00170DC6">
        <w:rPr>
          <w:sz w:val="22"/>
          <w:lang w:eastAsia="ar-SA"/>
        </w:rPr>
        <w:t xml:space="preserve">: </w:t>
      </w:r>
      <w:r w:rsidR="00A45AB3" w:rsidRPr="00170DC6">
        <w:rPr>
          <w:sz w:val="22"/>
          <w:lang w:eastAsia="ar-SA"/>
        </w:rPr>
        <w:t>B. Adamec, J. Peca</w:t>
      </w:r>
    </w:p>
    <w:p w14:paraId="72587A2C" w14:textId="6C104AB8" w:rsidR="00B579B9" w:rsidRPr="00170DC6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  <w:r w:rsidRPr="00170DC6">
        <w:rPr>
          <w:b/>
          <w:bCs/>
          <w:sz w:val="22"/>
          <w:lang w:eastAsia="ar-SA"/>
        </w:rPr>
        <w:t>Zapisovatel</w:t>
      </w:r>
      <w:r w:rsidR="00BC4207" w:rsidRPr="00170DC6">
        <w:rPr>
          <w:sz w:val="22"/>
          <w:lang w:eastAsia="ar-SA"/>
        </w:rPr>
        <w:t xml:space="preserve">: </w:t>
      </w:r>
      <w:r w:rsidR="00296A7A" w:rsidRPr="00170DC6">
        <w:rPr>
          <w:sz w:val="22"/>
          <w:lang w:eastAsia="ar-SA"/>
        </w:rPr>
        <w:t>L. Hnutová</w:t>
      </w:r>
      <w:r w:rsidRPr="00170DC6">
        <w:rPr>
          <w:sz w:val="22"/>
          <w:lang w:eastAsia="ar-SA"/>
        </w:rPr>
        <w:t xml:space="preserve"> </w:t>
      </w:r>
    </w:p>
    <w:p w14:paraId="4753D8CE" w14:textId="77777777" w:rsidR="00B579B9" w:rsidRPr="00170DC6" w:rsidRDefault="00B579B9" w:rsidP="00B579B9">
      <w:pPr>
        <w:tabs>
          <w:tab w:val="left" w:pos="-585"/>
        </w:tabs>
        <w:autoSpaceDE w:val="0"/>
        <w:spacing w:after="0" w:line="240" w:lineRule="auto"/>
        <w:ind w:left="840" w:hanging="840"/>
        <w:rPr>
          <w:sz w:val="22"/>
          <w:lang w:eastAsia="ar-SA"/>
        </w:rPr>
      </w:pPr>
    </w:p>
    <w:p w14:paraId="76B1232F" w14:textId="77777777" w:rsidR="00B579B9" w:rsidRPr="00170DC6" w:rsidRDefault="00B579B9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  <w:r w:rsidRPr="00170DC6">
        <w:rPr>
          <w:sz w:val="22"/>
          <w:lang w:eastAsia="ar-SA"/>
        </w:rPr>
        <w:t>Starostka seznámila účastníky s programem.</w:t>
      </w:r>
    </w:p>
    <w:p w14:paraId="2C52DC90" w14:textId="77777777" w:rsidR="00E42F42" w:rsidRPr="00170DC6" w:rsidRDefault="00E42F42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</w:p>
    <w:p w14:paraId="049FC5CD" w14:textId="77777777" w:rsidR="00B579B9" w:rsidRPr="00170DC6" w:rsidRDefault="00B579B9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  <w:r w:rsidRPr="00170DC6">
        <w:rPr>
          <w:sz w:val="22"/>
          <w:lang w:eastAsia="ar-SA"/>
        </w:rPr>
        <w:t>Program:</w:t>
      </w:r>
    </w:p>
    <w:p w14:paraId="71CA9BB4" w14:textId="77777777" w:rsidR="0097311A" w:rsidRPr="00170DC6" w:rsidRDefault="0097311A" w:rsidP="00B579B9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</w:p>
    <w:p w14:paraId="5D2A115C" w14:textId="77777777" w:rsidR="00170DC6" w:rsidRPr="00170DC6" w:rsidRDefault="00170DC6">
      <w:pPr>
        <w:numPr>
          <w:ilvl w:val="0"/>
          <w:numId w:val="1"/>
        </w:numPr>
        <w:spacing w:after="0"/>
        <w:rPr>
          <w:rFonts w:eastAsia="Calibri"/>
          <w:color w:val="auto"/>
          <w:kern w:val="0"/>
          <w:sz w:val="22"/>
          <w:lang w:eastAsia="en-US"/>
          <w14:ligatures w14:val="none"/>
        </w:rPr>
      </w:pPr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>Rozpočtové opatření</w:t>
      </w:r>
    </w:p>
    <w:p w14:paraId="31E8D55B" w14:textId="77777777" w:rsidR="00170DC6" w:rsidRPr="00170DC6" w:rsidRDefault="00170DC6">
      <w:pPr>
        <w:numPr>
          <w:ilvl w:val="0"/>
          <w:numId w:val="1"/>
        </w:numPr>
        <w:spacing w:after="0"/>
        <w:rPr>
          <w:rFonts w:eastAsia="Calibri"/>
          <w:color w:val="auto"/>
          <w:kern w:val="0"/>
          <w:sz w:val="22"/>
          <w:lang w:eastAsia="en-US"/>
          <w14:ligatures w14:val="none"/>
        </w:rPr>
      </w:pPr>
      <w:bookmarkStart w:id="0" w:name="_Hlk210731678"/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>Náves Tehovec - Finalizace dešťové kanalizace a dláždění plochy před starou hasičárnou</w:t>
      </w:r>
    </w:p>
    <w:bookmarkEnd w:id="0"/>
    <w:p w14:paraId="4C4DE338" w14:textId="77777777" w:rsidR="00170DC6" w:rsidRPr="00170DC6" w:rsidRDefault="00170DC6">
      <w:pPr>
        <w:numPr>
          <w:ilvl w:val="0"/>
          <w:numId w:val="1"/>
        </w:numPr>
        <w:spacing w:after="0"/>
        <w:rPr>
          <w:rFonts w:eastAsia="Calibri"/>
          <w:color w:val="auto"/>
          <w:kern w:val="0"/>
          <w:sz w:val="22"/>
          <w:lang w:eastAsia="en-US"/>
          <w14:ligatures w14:val="none"/>
        </w:rPr>
      </w:pPr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>Žádost o dotaci ze Středočeského kraje na projekt Finalizace dešťové kanalizace a dláždění plochy před starou hasičárnou.</w:t>
      </w:r>
    </w:p>
    <w:p w14:paraId="6312A90B" w14:textId="77777777" w:rsidR="00170DC6" w:rsidRPr="00170DC6" w:rsidRDefault="00170DC6">
      <w:pPr>
        <w:numPr>
          <w:ilvl w:val="0"/>
          <w:numId w:val="1"/>
        </w:numPr>
        <w:spacing w:after="0"/>
        <w:rPr>
          <w:rFonts w:eastAsia="Calibri"/>
          <w:color w:val="auto"/>
          <w:kern w:val="0"/>
          <w:sz w:val="22"/>
          <w:lang w:eastAsia="en-US"/>
          <w14:ligatures w14:val="none"/>
        </w:rPr>
      </w:pPr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>Křižovatka Tehovecká x K Mýtu</w:t>
      </w:r>
    </w:p>
    <w:p w14:paraId="5DEBF2B2" w14:textId="77777777" w:rsidR="00170DC6" w:rsidRPr="00170DC6" w:rsidRDefault="00170DC6">
      <w:pPr>
        <w:numPr>
          <w:ilvl w:val="0"/>
          <w:numId w:val="1"/>
        </w:numPr>
        <w:spacing w:after="0"/>
        <w:rPr>
          <w:rFonts w:eastAsia="Calibri"/>
          <w:color w:val="auto"/>
          <w:kern w:val="0"/>
          <w:sz w:val="22"/>
          <w:lang w:eastAsia="en-US"/>
          <w14:ligatures w14:val="none"/>
        </w:rPr>
      </w:pPr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>Záměr na směnu pozemků ul. Na Hrázi a ul. Lomená</w:t>
      </w:r>
    </w:p>
    <w:p w14:paraId="3FCA7F7D" w14:textId="10294919" w:rsidR="00170DC6" w:rsidRPr="00170DC6" w:rsidRDefault="00170DC6">
      <w:pPr>
        <w:numPr>
          <w:ilvl w:val="0"/>
          <w:numId w:val="1"/>
        </w:numPr>
        <w:spacing w:after="0"/>
        <w:rPr>
          <w:rFonts w:eastAsia="Calibri"/>
          <w:color w:val="auto"/>
          <w:kern w:val="0"/>
          <w:sz w:val="22"/>
          <w:lang w:eastAsia="en-US"/>
          <w14:ligatures w14:val="none"/>
        </w:rPr>
      </w:pPr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>Modernizace osvětlení sál</w:t>
      </w:r>
      <w:r w:rsidR="005C38D2">
        <w:rPr>
          <w:rFonts w:eastAsia="Calibri"/>
          <w:color w:val="auto"/>
          <w:kern w:val="0"/>
          <w:sz w:val="22"/>
          <w:lang w:eastAsia="en-US"/>
          <w14:ligatures w14:val="none"/>
        </w:rPr>
        <w:t>u</w:t>
      </w:r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 xml:space="preserve"> MFD</w:t>
      </w:r>
    </w:p>
    <w:p w14:paraId="5689BCAB" w14:textId="77777777" w:rsidR="00170DC6" w:rsidRPr="00170DC6" w:rsidRDefault="00170DC6">
      <w:pPr>
        <w:numPr>
          <w:ilvl w:val="0"/>
          <w:numId w:val="1"/>
        </w:numPr>
        <w:spacing w:after="0"/>
        <w:rPr>
          <w:rFonts w:eastAsia="Calibri"/>
          <w:color w:val="auto"/>
          <w:kern w:val="0"/>
          <w:sz w:val="22"/>
          <w:lang w:eastAsia="en-US"/>
          <w14:ligatures w14:val="none"/>
        </w:rPr>
      </w:pPr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>Výstavba místní komunikace na pozemku p.č. 800/2</w:t>
      </w:r>
    </w:p>
    <w:p w14:paraId="7D17D94A" w14:textId="77777777" w:rsidR="00170DC6" w:rsidRPr="00170DC6" w:rsidRDefault="00170DC6">
      <w:pPr>
        <w:numPr>
          <w:ilvl w:val="0"/>
          <w:numId w:val="1"/>
        </w:numPr>
        <w:spacing w:after="0"/>
        <w:rPr>
          <w:rFonts w:eastAsia="Calibri"/>
          <w:color w:val="auto"/>
          <w:kern w:val="0"/>
          <w:sz w:val="22"/>
          <w:lang w:eastAsia="en-US"/>
          <w14:ligatures w14:val="none"/>
        </w:rPr>
      </w:pPr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>Změna č.2 Územního plánu Tehovec – příprava na veřejné projednání</w:t>
      </w:r>
    </w:p>
    <w:p w14:paraId="16F7DEAD" w14:textId="77777777" w:rsidR="00170DC6" w:rsidRPr="00170DC6" w:rsidRDefault="00170DC6">
      <w:pPr>
        <w:numPr>
          <w:ilvl w:val="0"/>
          <w:numId w:val="1"/>
        </w:numPr>
        <w:spacing w:after="0"/>
        <w:rPr>
          <w:rFonts w:eastAsia="Calibri"/>
          <w:color w:val="auto"/>
          <w:kern w:val="0"/>
          <w:sz w:val="22"/>
          <w:lang w:eastAsia="en-US"/>
          <w14:ligatures w14:val="none"/>
        </w:rPr>
      </w:pPr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>Projektová dokumentace Výstavba kuželny a dětské skupiny v Tehovci</w:t>
      </w:r>
    </w:p>
    <w:p w14:paraId="3E2650D0" w14:textId="77777777" w:rsidR="00170DC6" w:rsidRPr="00170DC6" w:rsidRDefault="00170DC6">
      <w:pPr>
        <w:numPr>
          <w:ilvl w:val="0"/>
          <w:numId w:val="1"/>
        </w:numPr>
        <w:spacing w:after="0"/>
        <w:rPr>
          <w:rFonts w:eastAsia="Calibri"/>
          <w:color w:val="auto"/>
          <w:kern w:val="0"/>
          <w:sz w:val="22"/>
          <w:lang w:eastAsia="en-US"/>
          <w14:ligatures w14:val="none"/>
        </w:rPr>
      </w:pPr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 xml:space="preserve"> Výsledky ankety na téma optického připojení CETIN</w:t>
      </w:r>
    </w:p>
    <w:p w14:paraId="5EF71DB8" w14:textId="77777777" w:rsidR="00170DC6" w:rsidRPr="00170DC6" w:rsidRDefault="00170DC6">
      <w:pPr>
        <w:numPr>
          <w:ilvl w:val="0"/>
          <w:numId w:val="1"/>
        </w:numPr>
        <w:spacing w:after="0"/>
        <w:rPr>
          <w:rFonts w:eastAsia="Calibri"/>
          <w:color w:val="auto"/>
          <w:kern w:val="0"/>
          <w:sz w:val="22"/>
          <w:lang w:eastAsia="en-US"/>
          <w14:ligatures w14:val="none"/>
        </w:rPr>
      </w:pPr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>Kupní smlouva pozemky na návsi – narovnání plotové hranice</w:t>
      </w:r>
    </w:p>
    <w:p w14:paraId="493BF3BC" w14:textId="77777777" w:rsidR="00170DC6" w:rsidRPr="00170DC6" w:rsidRDefault="00170DC6">
      <w:pPr>
        <w:numPr>
          <w:ilvl w:val="0"/>
          <w:numId w:val="1"/>
        </w:numPr>
        <w:spacing w:after="0"/>
        <w:rPr>
          <w:rFonts w:eastAsia="Calibri"/>
          <w:color w:val="auto"/>
          <w:kern w:val="0"/>
          <w:sz w:val="22"/>
          <w:lang w:eastAsia="en-US"/>
          <w14:ligatures w14:val="none"/>
        </w:rPr>
      </w:pPr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>Termínovaný vklad</w:t>
      </w:r>
    </w:p>
    <w:p w14:paraId="1C024F9C" w14:textId="77777777" w:rsidR="00170DC6" w:rsidRPr="00170DC6" w:rsidRDefault="00170DC6">
      <w:pPr>
        <w:numPr>
          <w:ilvl w:val="0"/>
          <w:numId w:val="1"/>
        </w:numPr>
        <w:spacing w:after="0"/>
        <w:rPr>
          <w:rFonts w:eastAsia="Calibri"/>
          <w:color w:val="auto"/>
          <w:kern w:val="0"/>
          <w:sz w:val="22"/>
          <w:lang w:eastAsia="en-US"/>
          <w14:ligatures w14:val="none"/>
        </w:rPr>
      </w:pPr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>Volba členů kontrolního výboru</w:t>
      </w:r>
    </w:p>
    <w:p w14:paraId="1C44772B" w14:textId="7F28C31B" w:rsidR="00F3581E" w:rsidRPr="00170DC6" w:rsidRDefault="00170DC6">
      <w:pPr>
        <w:numPr>
          <w:ilvl w:val="0"/>
          <w:numId w:val="1"/>
        </w:numPr>
        <w:spacing w:after="0"/>
        <w:rPr>
          <w:rFonts w:eastAsia="Calibri"/>
          <w:color w:val="auto"/>
          <w:kern w:val="0"/>
          <w:sz w:val="22"/>
          <w:lang w:eastAsia="en-US"/>
          <w14:ligatures w14:val="none"/>
        </w:rPr>
      </w:pPr>
      <w:r w:rsidRPr="00170DC6">
        <w:rPr>
          <w:rFonts w:eastAsia="Calibri"/>
          <w:color w:val="auto"/>
          <w:kern w:val="0"/>
          <w:sz w:val="22"/>
          <w:lang w:eastAsia="en-US"/>
          <w14:ligatures w14:val="none"/>
        </w:rPr>
        <w:t>Různé</w:t>
      </w:r>
    </w:p>
    <w:p w14:paraId="37B98A03" w14:textId="6E70EDA2" w:rsidR="008A4D12" w:rsidRPr="00170DC6" w:rsidRDefault="008A4D12" w:rsidP="00170DC6">
      <w:pPr>
        <w:spacing w:after="0"/>
        <w:ind w:left="370" w:firstLine="0"/>
        <w:rPr>
          <w:color w:val="auto"/>
          <w:sz w:val="22"/>
        </w:rPr>
      </w:pPr>
      <w:r w:rsidRPr="00170DC6">
        <w:rPr>
          <w:color w:val="auto"/>
          <w:sz w:val="22"/>
        </w:rPr>
        <w:t>Nikdo jiný bod nepřidal</w:t>
      </w:r>
    </w:p>
    <w:p w14:paraId="4217F10C" w14:textId="77777777" w:rsidR="005A377B" w:rsidRPr="00170DC6" w:rsidRDefault="005A377B" w:rsidP="005A377B">
      <w:pPr>
        <w:tabs>
          <w:tab w:val="left" w:pos="-585"/>
        </w:tabs>
        <w:autoSpaceDE w:val="0"/>
        <w:spacing w:after="0" w:line="240" w:lineRule="auto"/>
        <w:rPr>
          <w:sz w:val="22"/>
          <w:lang w:eastAsia="ar-SA"/>
        </w:rPr>
      </w:pPr>
    </w:p>
    <w:p w14:paraId="2CDB7B0E" w14:textId="6523EEA5" w:rsidR="00B579B9" w:rsidRPr="00170DC6" w:rsidRDefault="005A377B" w:rsidP="00B579B9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  <w:r w:rsidRPr="00170DC6">
        <w:rPr>
          <w:rFonts w:ascii="Amiko" w:hAnsi="Amiko" w:cs="Amiko"/>
          <w:sz w:val="22"/>
          <w:szCs w:val="22"/>
        </w:rPr>
        <w:t xml:space="preserve">Pro </w:t>
      </w:r>
      <w:r w:rsidR="00FA20BA" w:rsidRPr="00170DC6">
        <w:rPr>
          <w:rFonts w:ascii="Amiko" w:hAnsi="Amiko" w:cs="Amiko"/>
          <w:sz w:val="22"/>
          <w:szCs w:val="22"/>
        </w:rPr>
        <w:t xml:space="preserve">    </w:t>
      </w:r>
      <w:r w:rsidR="00170DC6">
        <w:rPr>
          <w:rFonts w:ascii="Amiko" w:hAnsi="Amiko" w:cs="Amiko"/>
          <w:sz w:val="22"/>
          <w:szCs w:val="22"/>
        </w:rPr>
        <w:t>7</w:t>
      </w:r>
      <w:r w:rsidR="00DE4A99" w:rsidRPr="00170DC6">
        <w:rPr>
          <w:rFonts w:ascii="Amiko" w:hAnsi="Amiko" w:cs="Amiko"/>
          <w:sz w:val="22"/>
          <w:szCs w:val="22"/>
        </w:rPr>
        <w:tab/>
      </w:r>
      <w:r w:rsidR="0098503E" w:rsidRPr="00170DC6">
        <w:rPr>
          <w:rFonts w:ascii="Amiko" w:hAnsi="Amiko" w:cs="Amiko"/>
          <w:sz w:val="22"/>
          <w:szCs w:val="22"/>
        </w:rPr>
        <w:t xml:space="preserve">  </w:t>
      </w:r>
      <w:r w:rsidR="00B579B9" w:rsidRPr="00170DC6">
        <w:rPr>
          <w:rFonts w:ascii="Amiko" w:hAnsi="Amiko" w:cs="Amiko"/>
          <w:sz w:val="22"/>
          <w:szCs w:val="22"/>
        </w:rPr>
        <w:t>Proti</w:t>
      </w:r>
      <w:r w:rsidR="00FF153F" w:rsidRPr="00170DC6">
        <w:rPr>
          <w:rFonts w:ascii="Amiko" w:hAnsi="Amiko" w:cs="Amiko"/>
          <w:sz w:val="22"/>
          <w:szCs w:val="22"/>
        </w:rPr>
        <w:t xml:space="preserve">  </w:t>
      </w:r>
      <w:r w:rsidR="00DE4A99" w:rsidRPr="00170DC6">
        <w:rPr>
          <w:rFonts w:ascii="Amiko" w:hAnsi="Amiko" w:cs="Amiko"/>
          <w:sz w:val="22"/>
          <w:szCs w:val="22"/>
        </w:rPr>
        <w:tab/>
      </w:r>
      <w:r w:rsidR="009B12A9" w:rsidRPr="00170DC6">
        <w:rPr>
          <w:rFonts w:ascii="Amiko" w:hAnsi="Amiko" w:cs="Amiko"/>
          <w:sz w:val="22"/>
          <w:szCs w:val="22"/>
        </w:rPr>
        <w:t>0</w:t>
      </w:r>
      <w:r w:rsidR="0055489B" w:rsidRPr="00170DC6">
        <w:rPr>
          <w:rFonts w:ascii="Amiko" w:hAnsi="Amiko" w:cs="Amiko"/>
          <w:sz w:val="22"/>
          <w:szCs w:val="22"/>
        </w:rPr>
        <w:tab/>
      </w:r>
      <w:r w:rsidR="0098503E" w:rsidRPr="00170DC6">
        <w:rPr>
          <w:rFonts w:ascii="Amiko" w:hAnsi="Amiko" w:cs="Amiko"/>
          <w:sz w:val="22"/>
          <w:szCs w:val="22"/>
        </w:rPr>
        <w:t xml:space="preserve"> </w:t>
      </w:r>
      <w:r w:rsidR="00B579B9" w:rsidRPr="00170DC6">
        <w:rPr>
          <w:rFonts w:ascii="Amiko" w:hAnsi="Amiko" w:cs="Amiko"/>
          <w:sz w:val="22"/>
          <w:szCs w:val="22"/>
        </w:rPr>
        <w:t xml:space="preserve">Zdrželi se  </w:t>
      </w:r>
      <w:r w:rsidR="009B12A9" w:rsidRPr="00170DC6">
        <w:rPr>
          <w:rFonts w:ascii="Amiko" w:hAnsi="Amiko" w:cs="Amiko"/>
          <w:sz w:val="22"/>
          <w:szCs w:val="22"/>
        </w:rPr>
        <w:t>0</w:t>
      </w:r>
    </w:p>
    <w:p w14:paraId="2CE70193" w14:textId="77777777" w:rsidR="00AF1130" w:rsidRPr="00170DC6" w:rsidRDefault="00B579B9" w:rsidP="00AF1130">
      <w:pPr>
        <w:pStyle w:val="Zkladntextodsazen"/>
        <w:tabs>
          <w:tab w:val="left" w:pos="-585"/>
          <w:tab w:val="left" w:pos="1935"/>
        </w:tabs>
        <w:spacing w:after="0"/>
        <w:ind w:left="284"/>
        <w:rPr>
          <w:rFonts w:ascii="Amiko" w:hAnsi="Amiko" w:cs="Amiko"/>
          <w:sz w:val="22"/>
          <w:szCs w:val="22"/>
        </w:rPr>
      </w:pPr>
      <w:r w:rsidRPr="00170DC6">
        <w:rPr>
          <w:rFonts w:ascii="Amiko" w:hAnsi="Amiko" w:cs="Amiko"/>
          <w:sz w:val="22"/>
          <w:szCs w:val="22"/>
        </w:rPr>
        <w:lastRenderedPageBreak/>
        <w:t>Navržený program byl schválen</w:t>
      </w:r>
      <w:r w:rsidR="00AF1130" w:rsidRPr="00170DC6">
        <w:rPr>
          <w:rFonts w:ascii="Amiko" w:hAnsi="Amiko" w:cs="Amiko"/>
          <w:sz w:val="22"/>
          <w:szCs w:val="22"/>
        </w:rPr>
        <w:t>.</w:t>
      </w:r>
    </w:p>
    <w:p w14:paraId="49D2F0D2" w14:textId="4BF3CB28" w:rsidR="0006426F" w:rsidRPr="004362A2" w:rsidRDefault="0006426F" w:rsidP="0006426F">
      <w:pPr>
        <w:rPr>
          <w:b/>
          <w:bCs/>
          <w:smallCaps/>
          <w:sz w:val="24"/>
          <w:szCs w:val="24"/>
          <w:u w:val="single"/>
        </w:rPr>
      </w:pPr>
      <w:r w:rsidRPr="004362A2">
        <w:rPr>
          <w:b/>
          <w:bCs/>
          <w:smallCaps/>
          <w:sz w:val="24"/>
          <w:szCs w:val="24"/>
          <w:u w:val="single"/>
        </w:rPr>
        <w:t>1. Rozpočtové opatření</w:t>
      </w:r>
    </w:p>
    <w:p w14:paraId="12B0B28E" w14:textId="09364D5C" w:rsidR="0006426F" w:rsidRPr="008F672A" w:rsidRDefault="0006426F" w:rsidP="0006426F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06426F">
        <w:rPr>
          <w:b/>
          <w:color w:val="auto"/>
          <w:sz w:val="22"/>
        </w:rPr>
        <w:t xml:space="preserve">Předkládá: Stanislava Nečasová </w:t>
      </w:r>
      <w:r w:rsidR="008F672A">
        <w:rPr>
          <w:b/>
          <w:color w:val="auto"/>
          <w:sz w:val="22"/>
        </w:rPr>
        <w:t>–</w:t>
      </w:r>
      <w:r w:rsidRPr="0006426F">
        <w:rPr>
          <w:b/>
          <w:color w:val="auto"/>
          <w:sz w:val="22"/>
        </w:rPr>
        <w:t xml:space="preserve"> účetní</w:t>
      </w:r>
      <w:r w:rsidR="008F672A">
        <w:rPr>
          <w:b/>
          <w:color w:val="auto"/>
          <w:sz w:val="22"/>
        </w:rPr>
        <w:t xml:space="preserve"> </w:t>
      </w:r>
    </w:p>
    <w:p w14:paraId="693941C8" w14:textId="6B27A892" w:rsidR="0006426F" w:rsidRDefault="00170DC6" w:rsidP="0006426F">
      <w:pPr>
        <w:spacing w:after="0"/>
        <w:rPr>
          <w:sz w:val="22"/>
        </w:rPr>
      </w:pPr>
      <w:r>
        <w:rPr>
          <w:sz w:val="22"/>
        </w:rPr>
        <w:t>S. Nečasová cituje složení celého rozpočtového opatření.</w:t>
      </w:r>
    </w:p>
    <w:p w14:paraId="604AFB35" w14:textId="0B767F9E" w:rsidR="00170DC6" w:rsidRDefault="00170DC6" w:rsidP="0006426F">
      <w:pPr>
        <w:spacing w:after="0"/>
        <w:rPr>
          <w:sz w:val="22"/>
        </w:rPr>
      </w:pPr>
      <w:r>
        <w:rPr>
          <w:sz w:val="22"/>
        </w:rPr>
        <w:t>Bez dotazů.</w:t>
      </w:r>
    </w:p>
    <w:p w14:paraId="3561FCB1" w14:textId="77777777" w:rsidR="0006426F" w:rsidRPr="0006426F" w:rsidRDefault="0006426F" w:rsidP="0006426F">
      <w:pPr>
        <w:spacing w:after="0"/>
        <w:rPr>
          <w:sz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06426F" w:rsidRPr="007E045A" w14:paraId="36812D52" w14:textId="77777777" w:rsidTr="00503403">
        <w:tc>
          <w:tcPr>
            <w:tcW w:w="9060" w:type="dxa"/>
          </w:tcPr>
          <w:p w14:paraId="23C4230B" w14:textId="1B385120" w:rsidR="0006426F" w:rsidRPr="007E045A" w:rsidRDefault="0006426F" w:rsidP="00503403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Návrh usnesení č. 2025/</w:t>
            </w:r>
            <w:r w:rsidR="00170DC6">
              <w:rPr>
                <w:rFonts w:ascii="Amiko" w:hAnsi="Amiko" w:cs="Amiko"/>
                <w:b/>
                <w:bCs/>
              </w:rPr>
              <w:t>8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1</w:t>
            </w:r>
          </w:p>
        </w:tc>
      </w:tr>
      <w:tr w:rsidR="0006426F" w:rsidRPr="007E045A" w14:paraId="698010C8" w14:textId="77777777" w:rsidTr="00503403">
        <w:tc>
          <w:tcPr>
            <w:tcW w:w="9060" w:type="dxa"/>
          </w:tcPr>
          <w:p w14:paraId="14B471D7" w14:textId="3F63C2D4" w:rsidR="0006426F" w:rsidRPr="007E045A" w:rsidRDefault="00DE4A99" w:rsidP="00503403">
            <w:pPr>
              <w:pStyle w:val="Normlnweb"/>
              <w:spacing w:after="240"/>
              <w:jc w:val="both"/>
              <w:rPr>
                <w:rFonts w:ascii="Amiko" w:hAnsi="Amiko" w:cs="Amiko"/>
                <w:sz w:val="24"/>
                <w:szCs w:val="24"/>
              </w:rPr>
            </w:pPr>
            <w:r>
              <w:rPr>
                <w:rFonts w:ascii="Amiko" w:hAnsi="Amiko" w:cs="Amiko"/>
                <w:sz w:val="24"/>
                <w:szCs w:val="24"/>
              </w:rPr>
              <w:t>Zastupitelstvo obce Tehovec schvaluje návrh rozpočtového opatření</w:t>
            </w:r>
            <w:r w:rsidR="00170DC6">
              <w:rPr>
                <w:rFonts w:ascii="Amiko" w:hAnsi="Amiko" w:cs="Amiko"/>
                <w:sz w:val="24"/>
                <w:szCs w:val="24"/>
              </w:rPr>
              <w:t xml:space="preserve"> č. 7/202, kde shodně na straně příjmů a výdajů je částka 2,191.347,99</w:t>
            </w:r>
            <w:r w:rsidR="009B12A9">
              <w:rPr>
                <w:rFonts w:ascii="Amiko" w:hAnsi="Amiko" w:cs="Amiko"/>
                <w:sz w:val="24"/>
                <w:szCs w:val="24"/>
              </w:rPr>
              <w:t xml:space="preserve"> Kč.</w:t>
            </w:r>
          </w:p>
        </w:tc>
      </w:tr>
      <w:tr w:rsidR="0006426F" w:rsidRPr="007E045A" w14:paraId="28D7558C" w14:textId="77777777" w:rsidTr="00503403">
        <w:tc>
          <w:tcPr>
            <w:tcW w:w="9060" w:type="dxa"/>
          </w:tcPr>
          <w:p w14:paraId="7110B407" w14:textId="405F1E05" w:rsidR="0006426F" w:rsidRPr="007E045A" w:rsidRDefault="0006426F" w:rsidP="00503403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7E045A">
              <w:rPr>
                <w:rFonts w:ascii="Amiko" w:hAnsi="Amiko" w:cs="Amiko"/>
              </w:rPr>
              <w:t xml:space="preserve">Výsledek hlasování: Pro   </w:t>
            </w:r>
            <w:r w:rsidR="00170DC6">
              <w:rPr>
                <w:rFonts w:ascii="Amiko" w:hAnsi="Amiko" w:cs="Amiko"/>
              </w:rPr>
              <w:t>7</w:t>
            </w:r>
            <w:r w:rsidRPr="007E045A">
              <w:rPr>
                <w:rFonts w:ascii="Amiko" w:hAnsi="Amiko" w:cs="Amiko"/>
              </w:rPr>
              <w:t xml:space="preserve">                  Proti       </w:t>
            </w:r>
            <w:r w:rsidR="009B12A9">
              <w:rPr>
                <w:rFonts w:ascii="Amiko" w:hAnsi="Amiko" w:cs="Amiko"/>
              </w:rPr>
              <w:t>0</w:t>
            </w:r>
            <w:r w:rsidRPr="007E045A">
              <w:rPr>
                <w:rFonts w:ascii="Amiko" w:hAnsi="Amiko" w:cs="Amiko"/>
              </w:rPr>
              <w:t xml:space="preserve">           Zdrželi se  </w:t>
            </w:r>
            <w:r w:rsidR="009B12A9">
              <w:rPr>
                <w:rFonts w:ascii="Amiko" w:hAnsi="Amiko" w:cs="Amiko"/>
              </w:rPr>
              <w:t>0</w:t>
            </w:r>
          </w:p>
        </w:tc>
      </w:tr>
      <w:tr w:rsidR="0006426F" w:rsidRPr="007E045A" w14:paraId="70E1EF86" w14:textId="77777777" w:rsidTr="00503403">
        <w:tc>
          <w:tcPr>
            <w:tcW w:w="9060" w:type="dxa"/>
          </w:tcPr>
          <w:p w14:paraId="67F9B000" w14:textId="67C93656" w:rsidR="0006426F" w:rsidRPr="007E045A" w:rsidRDefault="0006426F" w:rsidP="00503403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Usnesení č. 2025/</w:t>
            </w:r>
            <w:r w:rsidR="00094DD6">
              <w:rPr>
                <w:rFonts w:ascii="Amiko" w:hAnsi="Amiko" w:cs="Amiko"/>
                <w:b/>
                <w:bCs/>
              </w:rPr>
              <w:t>8</w:t>
            </w:r>
            <w:r w:rsidRPr="007E045A">
              <w:rPr>
                <w:rFonts w:ascii="Amiko" w:hAnsi="Amiko" w:cs="Amiko"/>
                <w:b/>
                <w:bCs/>
              </w:rPr>
              <w:t xml:space="preserve">/1 bylo schváleno. </w:t>
            </w:r>
          </w:p>
        </w:tc>
      </w:tr>
    </w:tbl>
    <w:p w14:paraId="74CC0EED" w14:textId="77777777" w:rsidR="00170DC6" w:rsidRDefault="00170DC6" w:rsidP="0006426F">
      <w:pPr>
        <w:ind w:left="0" w:firstLine="0"/>
        <w:rPr>
          <w:b/>
          <w:bCs/>
          <w:caps/>
          <w:sz w:val="22"/>
          <w:u w:val="single"/>
        </w:rPr>
      </w:pPr>
    </w:p>
    <w:p w14:paraId="1E5F88C7" w14:textId="4A163D77" w:rsidR="00170DC6" w:rsidRDefault="00170DC6" w:rsidP="00170DC6">
      <w:pPr>
        <w:rPr>
          <w:b/>
          <w:bCs/>
          <w:smallCaps/>
          <w:sz w:val="24"/>
          <w:szCs w:val="24"/>
          <w:u w:val="single"/>
        </w:rPr>
      </w:pPr>
      <w:r>
        <w:rPr>
          <w:b/>
          <w:bCs/>
          <w:smallCaps/>
          <w:sz w:val="24"/>
          <w:szCs w:val="24"/>
          <w:u w:val="single"/>
        </w:rPr>
        <w:t>2.</w:t>
      </w:r>
      <w:r w:rsidR="00094DD6">
        <w:rPr>
          <w:b/>
          <w:bCs/>
          <w:smallCaps/>
          <w:sz w:val="24"/>
          <w:szCs w:val="24"/>
          <w:u w:val="single"/>
        </w:rPr>
        <w:t xml:space="preserve"> </w:t>
      </w:r>
      <w:r w:rsidRPr="00170DC6">
        <w:rPr>
          <w:b/>
          <w:bCs/>
          <w:smallCaps/>
          <w:sz w:val="24"/>
          <w:szCs w:val="24"/>
          <w:u w:val="single"/>
        </w:rPr>
        <w:t>Náves Tehovec - Finalizace dešťové kanalizace a dláždění plochy před</w:t>
      </w:r>
      <w:r w:rsidR="00094DD6">
        <w:rPr>
          <w:b/>
          <w:bCs/>
          <w:smallCaps/>
          <w:sz w:val="24"/>
          <w:szCs w:val="24"/>
          <w:u w:val="single"/>
        </w:rPr>
        <w:t xml:space="preserve"> starou hasičárnou</w:t>
      </w:r>
    </w:p>
    <w:p w14:paraId="475EF3CA" w14:textId="10D22985" w:rsidR="00094DD6" w:rsidRPr="008F672A" w:rsidRDefault="00094DD6" w:rsidP="00094DD6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06426F">
        <w:rPr>
          <w:b/>
          <w:color w:val="auto"/>
          <w:sz w:val="22"/>
        </w:rPr>
        <w:t xml:space="preserve">Předkládá: </w:t>
      </w:r>
      <w:r>
        <w:rPr>
          <w:b/>
          <w:color w:val="auto"/>
          <w:sz w:val="22"/>
        </w:rPr>
        <w:t>starostka</w:t>
      </w:r>
    </w:p>
    <w:p w14:paraId="7B957D3D" w14:textId="3469306F" w:rsidR="00094DD6" w:rsidRDefault="00094DD6" w:rsidP="00094DD6">
      <w:pPr>
        <w:spacing w:after="0"/>
        <w:rPr>
          <w:sz w:val="22"/>
        </w:rPr>
      </w:pPr>
      <w:r w:rsidRPr="00094DD6">
        <w:rPr>
          <w:sz w:val="22"/>
        </w:rPr>
        <w:t xml:space="preserve">Na základě výběrového řízení byla </w:t>
      </w:r>
      <w:r w:rsidR="005C38D2">
        <w:rPr>
          <w:sz w:val="22"/>
        </w:rPr>
        <w:t xml:space="preserve">jako zhotovitel </w:t>
      </w:r>
      <w:r w:rsidRPr="00094DD6">
        <w:rPr>
          <w:sz w:val="22"/>
        </w:rPr>
        <w:t>doporučena komisí firma FK BAU a.s. za cenu 1,197.548,06 KČ bez DPH na dostavbu návsi a finalizac</w:t>
      </w:r>
      <w:r w:rsidR="005C38D2">
        <w:rPr>
          <w:sz w:val="22"/>
        </w:rPr>
        <w:t>i</w:t>
      </w:r>
      <w:r w:rsidRPr="00094DD6">
        <w:rPr>
          <w:sz w:val="22"/>
        </w:rPr>
        <w:t xml:space="preserve"> deš</w:t>
      </w:r>
      <w:r>
        <w:rPr>
          <w:sz w:val="22"/>
        </w:rPr>
        <w:t>ť</w:t>
      </w:r>
      <w:r w:rsidRPr="00094DD6">
        <w:rPr>
          <w:sz w:val="22"/>
        </w:rPr>
        <w:t>ové kanalizace na návsi</w:t>
      </w:r>
      <w:r>
        <w:rPr>
          <w:sz w:val="22"/>
        </w:rPr>
        <w:t xml:space="preserve">. </w:t>
      </w:r>
    </w:p>
    <w:p w14:paraId="63A1D768" w14:textId="7C08406D" w:rsidR="00094DD6" w:rsidRDefault="00094DD6" w:rsidP="00094DD6">
      <w:pPr>
        <w:spacing w:after="0"/>
        <w:rPr>
          <w:sz w:val="22"/>
        </w:rPr>
      </w:pPr>
      <w:r>
        <w:rPr>
          <w:sz w:val="22"/>
        </w:rPr>
        <w:t>Bez dotazů.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094DD6" w:rsidRPr="007E045A" w14:paraId="27D66B9D" w14:textId="77777777" w:rsidTr="00454FDC">
        <w:tc>
          <w:tcPr>
            <w:tcW w:w="9060" w:type="dxa"/>
          </w:tcPr>
          <w:p w14:paraId="0875BCBE" w14:textId="5DFE18C8" w:rsidR="00094DD6" w:rsidRPr="007E045A" w:rsidRDefault="00094DD6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Návrh usnesení č. 2025/</w:t>
            </w:r>
            <w:r>
              <w:rPr>
                <w:rFonts w:ascii="Amiko" w:hAnsi="Amiko" w:cs="Amiko"/>
                <w:b/>
                <w:bCs/>
              </w:rPr>
              <w:t>8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2</w:t>
            </w:r>
          </w:p>
        </w:tc>
      </w:tr>
      <w:tr w:rsidR="00094DD6" w:rsidRPr="007E045A" w14:paraId="4460842E" w14:textId="77777777" w:rsidTr="00454FDC">
        <w:tc>
          <w:tcPr>
            <w:tcW w:w="9060" w:type="dxa"/>
          </w:tcPr>
          <w:p w14:paraId="67EB2E6A" w14:textId="6355DDA1" w:rsidR="00094DD6" w:rsidRPr="00094DD6" w:rsidRDefault="00094DD6" w:rsidP="00094DD6">
            <w:pPr>
              <w:spacing w:after="0"/>
              <w:rPr>
                <w:sz w:val="22"/>
                <w:szCs w:val="22"/>
              </w:rPr>
            </w:pPr>
            <w:r w:rsidRPr="00094DD6">
              <w:rPr>
                <w:sz w:val="22"/>
              </w:rPr>
              <w:t>Zastupitelstvo obce Tehovec schvaluje podpis smlouvy o dílo s názvem “</w:t>
            </w:r>
            <w:r w:rsidR="005C38D2">
              <w:rPr>
                <w:sz w:val="22"/>
              </w:rPr>
              <w:t>náves Tehovec” - finalizace dešť</w:t>
            </w:r>
            <w:r w:rsidRPr="00094DD6">
              <w:rPr>
                <w:sz w:val="22"/>
              </w:rPr>
              <w:t>ové kanalizace a dláždění plochy před starou hasičárnou “se společností FK BAU a.s. IČO: 26503468 ve výši 1,197.548,06 KČ bez DPH.  </w:t>
            </w:r>
          </w:p>
        </w:tc>
      </w:tr>
      <w:tr w:rsidR="00094DD6" w:rsidRPr="007E045A" w14:paraId="4CD77BBB" w14:textId="77777777" w:rsidTr="00454FDC">
        <w:tc>
          <w:tcPr>
            <w:tcW w:w="9060" w:type="dxa"/>
          </w:tcPr>
          <w:p w14:paraId="45BBB339" w14:textId="77777777" w:rsidR="00094DD6" w:rsidRPr="007E045A" w:rsidRDefault="00094DD6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7E045A">
              <w:rPr>
                <w:rFonts w:ascii="Amiko" w:hAnsi="Amiko" w:cs="Amiko"/>
              </w:rPr>
              <w:t xml:space="preserve">Výsledek hlasování: Pro   </w:t>
            </w:r>
            <w:r>
              <w:rPr>
                <w:rFonts w:ascii="Amiko" w:hAnsi="Amiko" w:cs="Amiko"/>
              </w:rPr>
              <w:t>7</w:t>
            </w:r>
            <w:r w:rsidRPr="007E045A">
              <w:rPr>
                <w:rFonts w:ascii="Amiko" w:hAnsi="Amiko" w:cs="Amiko"/>
              </w:rPr>
              <w:t xml:space="preserve">                  Proti       </w:t>
            </w:r>
            <w:r>
              <w:rPr>
                <w:rFonts w:ascii="Amiko" w:hAnsi="Amiko" w:cs="Amiko"/>
              </w:rPr>
              <w:t>0</w:t>
            </w:r>
            <w:r w:rsidRPr="007E045A">
              <w:rPr>
                <w:rFonts w:ascii="Amiko" w:hAnsi="Amiko" w:cs="Amiko"/>
              </w:rPr>
              <w:t xml:space="preserve">           Zdrželi se  </w:t>
            </w:r>
            <w:r>
              <w:rPr>
                <w:rFonts w:ascii="Amiko" w:hAnsi="Amiko" w:cs="Amiko"/>
              </w:rPr>
              <w:t>0</w:t>
            </w:r>
          </w:p>
        </w:tc>
      </w:tr>
      <w:tr w:rsidR="00094DD6" w:rsidRPr="007E045A" w14:paraId="3A3BB22E" w14:textId="77777777" w:rsidTr="00454FDC">
        <w:tc>
          <w:tcPr>
            <w:tcW w:w="9060" w:type="dxa"/>
          </w:tcPr>
          <w:p w14:paraId="01B28F9A" w14:textId="3E1F278E" w:rsidR="00094DD6" w:rsidRPr="007E045A" w:rsidRDefault="00094DD6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Usnesení č. 2025/</w:t>
            </w:r>
            <w:r>
              <w:rPr>
                <w:rFonts w:ascii="Amiko" w:hAnsi="Amiko" w:cs="Amiko"/>
                <w:b/>
                <w:bCs/>
              </w:rPr>
              <w:t>8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2</w:t>
            </w:r>
            <w:r w:rsidRPr="007E045A">
              <w:rPr>
                <w:rFonts w:ascii="Amiko" w:hAnsi="Amiko" w:cs="Amiko"/>
                <w:b/>
                <w:bCs/>
              </w:rPr>
              <w:t xml:space="preserve"> bylo schváleno. </w:t>
            </w:r>
          </w:p>
        </w:tc>
      </w:tr>
    </w:tbl>
    <w:p w14:paraId="4FBC3986" w14:textId="77777777" w:rsidR="00094DD6" w:rsidRDefault="00094DD6" w:rsidP="00094DD6">
      <w:pPr>
        <w:spacing w:after="0"/>
        <w:rPr>
          <w:sz w:val="22"/>
        </w:rPr>
      </w:pPr>
    </w:p>
    <w:p w14:paraId="2011C9E5" w14:textId="295F5A41" w:rsidR="00094DD6" w:rsidRPr="00094DD6" w:rsidRDefault="00094DD6" w:rsidP="00094DD6">
      <w:pPr>
        <w:ind w:left="0" w:firstLine="0"/>
        <w:rPr>
          <w:b/>
          <w:bCs/>
          <w:caps/>
          <w:sz w:val="22"/>
          <w:u w:val="single"/>
        </w:rPr>
      </w:pPr>
      <w:r>
        <w:rPr>
          <w:b/>
          <w:bCs/>
          <w:caps/>
          <w:sz w:val="22"/>
          <w:u w:val="single"/>
        </w:rPr>
        <w:t xml:space="preserve">3. </w:t>
      </w:r>
      <w:r w:rsidRPr="00094DD6">
        <w:rPr>
          <w:b/>
          <w:bCs/>
          <w:caps/>
          <w:sz w:val="22"/>
          <w:u w:val="single"/>
        </w:rPr>
        <w:t>Žádost o dotaci ze Středočeského kraje na projekt Finalizace dešťové kanalizace a dláždění plochy před starou hasičárnou.</w:t>
      </w:r>
    </w:p>
    <w:p w14:paraId="29B9C49C" w14:textId="77777777" w:rsidR="00094DD6" w:rsidRPr="008F672A" w:rsidRDefault="00094DD6" w:rsidP="00094DD6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06426F">
        <w:rPr>
          <w:b/>
          <w:color w:val="auto"/>
          <w:sz w:val="22"/>
        </w:rPr>
        <w:t xml:space="preserve">Předkládá: </w:t>
      </w:r>
      <w:r>
        <w:rPr>
          <w:b/>
          <w:color w:val="auto"/>
          <w:sz w:val="22"/>
        </w:rPr>
        <w:t>starostka</w:t>
      </w:r>
    </w:p>
    <w:p w14:paraId="2C223B9F" w14:textId="76E5F807" w:rsidR="00170DC6" w:rsidRDefault="00170DC6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Vzhledem k aktuální dotační příležitosti ze Středočeského kraje v rámci Fondu obnovy venkova je možné požádat o spolufinancování stavby z bodu 2 zápisu. Výše dotace je stanovena na 1</w:t>
      </w:r>
      <w:r w:rsidR="007B77CB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.000,- </w:t>
      </w: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K</w:t>
      </w:r>
      <w:r w:rsidR="007B77CB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č</w:t>
      </w: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/jedn</w:t>
      </w:r>
      <w:r w:rsidR="005C38D2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oho</w:t>
      </w: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trvale žijící</w:t>
      </w:r>
      <w:r w:rsidR="005C38D2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ho</w:t>
      </w: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obyv</w:t>
      </w:r>
      <w:r w:rsid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a</w:t>
      </w: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tel</w:t>
      </w:r>
      <w:r w:rsidR="005C38D2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e</w:t>
      </w: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obc</w:t>
      </w:r>
      <w:r w:rsidR="005C38D2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e</w:t>
      </w: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.  </w:t>
      </w:r>
    </w:p>
    <w:p w14:paraId="2DC1543E" w14:textId="463B0792" w:rsidR="007B77CB" w:rsidRDefault="007B77CB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lastRenderedPageBreak/>
        <w:t>Bez dotazů.</w:t>
      </w:r>
    </w:p>
    <w:p w14:paraId="342CAD73" w14:textId="77777777" w:rsidR="007B77CB" w:rsidRPr="00094DD6" w:rsidRDefault="007B77CB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7B77CB" w:rsidRPr="007E045A" w14:paraId="20F318CA" w14:textId="77777777" w:rsidTr="00454FDC">
        <w:tc>
          <w:tcPr>
            <w:tcW w:w="9060" w:type="dxa"/>
          </w:tcPr>
          <w:p w14:paraId="7574E7F2" w14:textId="375D4D5A" w:rsidR="007B77CB" w:rsidRPr="007E045A" w:rsidRDefault="007B77CB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Návrh usnesení č. 2025/</w:t>
            </w:r>
            <w:r>
              <w:rPr>
                <w:rFonts w:ascii="Amiko" w:hAnsi="Amiko" w:cs="Amiko"/>
                <w:b/>
                <w:bCs/>
              </w:rPr>
              <w:t>8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3</w:t>
            </w:r>
          </w:p>
        </w:tc>
      </w:tr>
      <w:tr w:rsidR="007B77CB" w:rsidRPr="007E045A" w14:paraId="1DFB4DE2" w14:textId="77777777" w:rsidTr="00454FDC">
        <w:tc>
          <w:tcPr>
            <w:tcW w:w="9060" w:type="dxa"/>
          </w:tcPr>
          <w:p w14:paraId="290ACA30" w14:textId="0148F402" w:rsidR="007B77CB" w:rsidRPr="007B77CB" w:rsidRDefault="007B77CB" w:rsidP="005C38D2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094DD6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Zastupitelstvo obce schvaluje podání </w:t>
            </w:r>
            <w:r w:rsidR="005C38D2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žádosti o </w:t>
            </w:r>
            <w:r w:rsidRPr="00094DD6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dotac</w:t>
            </w:r>
            <w:r w:rsidR="005C38D2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i</w:t>
            </w:r>
            <w:r w:rsidRPr="00094DD6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na Středočeský kraj v rámci Fondu obnovy venkova – program 2025-2028 na projekt “náves Tehovec-finalizace deš</w:t>
            </w:r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ť</w:t>
            </w:r>
            <w:r w:rsidRPr="00094DD6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ové kanalizace a dláždění plochy před starou hasičárnou.” </w:t>
            </w:r>
          </w:p>
        </w:tc>
      </w:tr>
      <w:tr w:rsidR="007B77CB" w:rsidRPr="007E045A" w14:paraId="6DA4746E" w14:textId="77777777" w:rsidTr="00454FDC">
        <w:tc>
          <w:tcPr>
            <w:tcW w:w="9060" w:type="dxa"/>
          </w:tcPr>
          <w:p w14:paraId="4CE7A4A7" w14:textId="77777777" w:rsidR="007B77CB" w:rsidRPr="007E045A" w:rsidRDefault="007B77CB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7E045A">
              <w:rPr>
                <w:rFonts w:ascii="Amiko" w:hAnsi="Amiko" w:cs="Amiko"/>
              </w:rPr>
              <w:t xml:space="preserve">Výsledek hlasování: Pro   </w:t>
            </w:r>
            <w:r>
              <w:rPr>
                <w:rFonts w:ascii="Amiko" w:hAnsi="Amiko" w:cs="Amiko"/>
              </w:rPr>
              <w:t>7</w:t>
            </w:r>
            <w:r w:rsidRPr="007E045A">
              <w:rPr>
                <w:rFonts w:ascii="Amiko" w:hAnsi="Amiko" w:cs="Amiko"/>
              </w:rPr>
              <w:t xml:space="preserve">                  Proti       </w:t>
            </w:r>
            <w:r>
              <w:rPr>
                <w:rFonts w:ascii="Amiko" w:hAnsi="Amiko" w:cs="Amiko"/>
              </w:rPr>
              <w:t>0</w:t>
            </w:r>
            <w:r w:rsidRPr="007E045A">
              <w:rPr>
                <w:rFonts w:ascii="Amiko" w:hAnsi="Amiko" w:cs="Amiko"/>
              </w:rPr>
              <w:t xml:space="preserve">           Zdrželi se  </w:t>
            </w:r>
            <w:r>
              <w:rPr>
                <w:rFonts w:ascii="Amiko" w:hAnsi="Amiko" w:cs="Amiko"/>
              </w:rPr>
              <w:t>0</w:t>
            </w:r>
          </w:p>
        </w:tc>
      </w:tr>
      <w:tr w:rsidR="007B77CB" w:rsidRPr="007E045A" w14:paraId="5EAF9720" w14:textId="77777777" w:rsidTr="00454FDC">
        <w:tc>
          <w:tcPr>
            <w:tcW w:w="9060" w:type="dxa"/>
          </w:tcPr>
          <w:p w14:paraId="59139107" w14:textId="2AA22028" w:rsidR="007B77CB" w:rsidRPr="007E045A" w:rsidRDefault="007B77CB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Usnesení č. 2025/</w:t>
            </w:r>
            <w:r>
              <w:rPr>
                <w:rFonts w:ascii="Amiko" w:hAnsi="Amiko" w:cs="Amiko"/>
                <w:b/>
                <w:bCs/>
              </w:rPr>
              <w:t>8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3</w:t>
            </w:r>
            <w:r w:rsidRPr="007E045A">
              <w:rPr>
                <w:rFonts w:ascii="Amiko" w:hAnsi="Amiko" w:cs="Amiko"/>
                <w:b/>
                <w:bCs/>
              </w:rPr>
              <w:t xml:space="preserve"> bylo schváleno. </w:t>
            </w:r>
          </w:p>
        </w:tc>
      </w:tr>
    </w:tbl>
    <w:p w14:paraId="0EA005FE" w14:textId="77777777" w:rsidR="007B77CB" w:rsidRDefault="007B77CB" w:rsidP="00170DC6">
      <w:pPr>
        <w:pStyle w:val="paragraph"/>
        <w:spacing w:before="0" w:beforeAutospacing="0" w:after="0" w:afterAutospacing="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78EB63BB" w14:textId="77777777" w:rsidR="007B77CB" w:rsidRDefault="007B77CB" w:rsidP="00170DC6">
      <w:pPr>
        <w:pStyle w:val="paragraph"/>
        <w:spacing w:before="0" w:beforeAutospacing="0" w:after="0" w:afterAutospacing="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538C33BC" w14:textId="197410D1" w:rsidR="007B77CB" w:rsidRPr="007B77CB" w:rsidRDefault="007B77CB" w:rsidP="007B77CB">
      <w:pPr>
        <w:ind w:left="0" w:firstLine="0"/>
        <w:rPr>
          <w:b/>
          <w:bCs/>
          <w:caps/>
          <w:sz w:val="22"/>
          <w:u w:val="single"/>
        </w:rPr>
      </w:pPr>
      <w:r>
        <w:rPr>
          <w:b/>
          <w:bCs/>
          <w:caps/>
          <w:sz w:val="22"/>
          <w:u w:val="single"/>
        </w:rPr>
        <w:t xml:space="preserve">4. </w:t>
      </w:r>
      <w:r w:rsidRPr="007B77CB">
        <w:rPr>
          <w:b/>
          <w:bCs/>
          <w:caps/>
          <w:sz w:val="22"/>
          <w:u w:val="single"/>
        </w:rPr>
        <w:t>Křižovatka Tehovecká x K Mýtu</w:t>
      </w:r>
    </w:p>
    <w:p w14:paraId="73007C77" w14:textId="77777777" w:rsidR="007B77CB" w:rsidRPr="008F672A" w:rsidRDefault="007B77CB" w:rsidP="007B77CB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06426F">
        <w:rPr>
          <w:b/>
          <w:color w:val="auto"/>
          <w:sz w:val="22"/>
        </w:rPr>
        <w:t xml:space="preserve">Předkládá: </w:t>
      </w:r>
      <w:r>
        <w:rPr>
          <w:b/>
          <w:color w:val="auto"/>
          <w:sz w:val="22"/>
        </w:rPr>
        <w:t>starostka</w:t>
      </w:r>
    </w:p>
    <w:p w14:paraId="58216DCF" w14:textId="2EA6241C" w:rsidR="00170DC6" w:rsidRDefault="00170DC6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V průběhu srpna a září 2025 došlo k vybudování bezpečné křižovatky Tehovecká x K Mýtu. Stavba byla dokončena v řádném termínu a 16.</w:t>
      </w:r>
      <w:r w:rsidR="005C38D2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</w:t>
      </w: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9.</w:t>
      </w:r>
      <w:r w:rsidR="005C38D2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</w:t>
      </w: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2025 proběhla kolaudace ze strany stavebního úřadu. V následujícím týdnu také došlo ke kontrole </w:t>
      </w:r>
      <w:r w:rsidR="005C38D2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a schválení </w:t>
      </w: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ze strany PČR. Křižovatka byla tedy otevřena.  </w:t>
      </w:r>
    </w:p>
    <w:p w14:paraId="72EE6A34" w14:textId="1246FE6F" w:rsidR="007B77CB" w:rsidRDefault="007B77CB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Bez dotazů.</w:t>
      </w:r>
    </w:p>
    <w:p w14:paraId="5D9212DA" w14:textId="77777777" w:rsidR="007B77CB" w:rsidRDefault="007B77CB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60AC7FE9" w14:textId="19CBE0B4" w:rsidR="007B77CB" w:rsidRPr="007B77CB" w:rsidRDefault="007B77CB" w:rsidP="007B77CB">
      <w:pPr>
        <w:ind w:left="0" w:firstLine="0"/>
        <w:rPr>
          <w:b/>
          <w:bCs/>
          <w:caps/>
          <w:sz w:val="22"/>
          <w:u w:val="single"/>
        </w:rPr>
      </w:pPr>
      <w:r>
        <w:rPr>
          <w:b/>
          <w:bCs/>
          <w:caps/>
          <w:sz w:val="22"/>
          <w:u w:val="single"/>
        </w:rPr>
        <w:t xml:space="preserve">5. </w:t>
      </w:r>
      <w:r w:rsidRPr="007B77CB">
        <w:rPr>
          <w:b/>
          <w:bCs/>
          <w:caps/>
          <w:sz w:val="22"/>
          <w:u w:val="single"/>
        </w:rPr>
        <w:t>Záměr na směnu pozemků ul. Na Hrázi a ul. Lomená</w:t>
      </w:r>
    </w:p>
    <w:p w14:paraId="7A8BCFB6" w14:textId="0EE436BA" w:rsidR="007B77CB" w:rsidRPr="007B77CB" w:rsidRDefault="007B77CB" w:rsidP="007B77CB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06426F">
        <w:rPr>
          <w:b/>
          <w:color w:val="auto"/>
          <w:sz w:val="22"/>
        </w:rPr>
        <w:t xml:space="preserve">Předkládá: </w:t>
      </w:r>
      <w:r>
        <w:rPr>
          <w:b/>
          <w:color w:val="auto"/>
          <w:sz w:val="22"/>
        </w:rPr>
        <w:t>starostka</w:t>
      </w:r>
    </w:p>
    <w:p w14:paraId="157E87A0" w14:textId="02DECF48" w:rsidR="00170DC6" w:rsidRDefault="00170DC6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V průběhu let se podařilo majetkově vyřešit ulici Na Hrázi, stále však zbývá úprava poslední části u parcely pč 737. Vzhledem k tomu, že šíře komunikace v tom</w:t>
      </w:r>
      <w:r w:rsidR="005C38D2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to místě je nedostatečná, je zap</w:t>
      </w: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otřebí provést směnu pozemků s majiteli pč 737. Dle přiloženého geometrického plánu č. 1045-48/2025 ze dne 18.</w:t>
      </w:r>
      <w:r w:rsidR="005C38D2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</w:t>
      </w: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6.</w:t>
      </w:r>
      <w:r w:rsidR="005C38D2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 </w:t>
      </w: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2025 dojde také k úpravě rohu křižovatky Lomená </w:t>
      </w:r>
      <w:r w:rsidR="005C38D2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 xml:space="preserve">X </w:t>
      </w:r>
      <w:r w:rsidRPr="00094DD6"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Na Hrázi. Zúžení pozemku pč. 968/1 na 3,5m.  </w:t>
      </w:r>
    </w:p>
    <w:p w14:paraId="175B3AA0" w14:textId="6F97B5DA" w:rsidR="007B77CB" w:rsidRDefault="007B77CB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Bez dotazů</w:t>
      </w:r>
    </w:p>
    <w:p w14:paraId="78BB27B9" w14:textId="77777777" w:rsidR="007B77CB" w:rsidRDefault="007B77CB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7B77CB" w:rsidRPr="007E045A" w14:paraId="1ECDDFDB" w14:textId="77777777" w:rsidTr="00454FDC">
        <w:tc>
          <w:tcPr>
            <w:tcW w:w="9060" w:type="dxa"/>
          </w:tcPr>
          <w:p w14:paraId="487A81AF" w14:textId="731005C4" w:rsidR="007B77CB" w:rsidRPr="007E045A" w:rsidRDefault="007B77CB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Návrh usnesení č. 2025/</w:t>
            </w:r>
            <w:r>
              <w:rPr>
                <w:rFonts w:ascii="Amiko" w:hAnsi="Amiko" w:cs="Amiko"/>
                <w:b/>
                <w:bCs/>
              </w:rPr>
              <w:t>8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4</w:t>
            </w:r>
          </w:p>
        </w:tc>
      </w:tr>
      <w:tr w:rsidR="007B77CB" w:rsidRPr="007E045A" w14:paraId="4E512843" w14:textId="77777777" w:rsidTr="00454FDC">
        <w:tc>
          <w:tcPr>
            <w:tcW w:w="9060" w:type="dxa"/>
          </w:tcPr>
          <w:p w14:paraId="5B11A0C2" w14:textId="6274D25D" w:rsidR="007B77CB" w:rsidRPr="007B77CB" w:rsidRDefault="007B77CB" w:rsidP="00454FDC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094DD6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Zastupitelstvo obce Tehovec schvaluje záměr na směnu pozemků Lomená/Na Hrázi dle GP č. 1045-48/2025 ze dne 18.</w:t>
            </w:r>
            <w:r w:rsidR="005C38D2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094DD6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6.</w:t>
            </w:r>
            <w:r w:rsidR="005C38D2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094DD6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2025, vyhotovený Ing. Vladimírem Pokorným.  </w:t>
            </w:r>
          </w:p>
        </w:tc>
      </w:tr>
      <w:tr w:rsidR="007B77CB" w:rsidRPr="007E045A" w14:paraId="1B964EB1" w14:textId="77777777" w:rsidTr="00454FDC">
        <w:tc>
          <w:tcPr>
            <w:tcW w:w="9060" w:type="dxa"/>
          </w:tcPr>
          <w:p w14:paraId="1A8280DD" w14:textId="77777777" w:rsidR="007B77CB" w:rsidRPr="007E045A" w:rsidRDefault="007B77CB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7E045A">
              <w:rPr>
                <w:rFonts w:ascii="Amiko" w:hAnsi="Amiko" w:cs="Amiko"/>
              </w:rPr>
              <w:t xml:space="preserve">Výsledek hlasování: Pro   </w:t>
            </w:r>
            <w:r>
              <w:rPr>
                <w:rFonts w:ascii="Amiko" w:hAnsi="Amiko" w:cs="Amiko"/>
              </w:rPr>
              <w:t>7</w:t>
            </w:r>
            <w:r w:rsidRPr="007E045A">
              <w:rPr>
                <w:rFonts w:ascii="Amiko" w:hAnsi="Amiko" w:cs="Amiko"/>
              </w:rPr>
              <w:t xml:space="preserve">                  Proti       </w:t>
            </w:r>
            <w:r>
              <w:rPr>
                <w:rFonts w:ascii="Amiko" w:hAnsi="Amiko" w:cs="Amiko"/>
              </w:rPr>
              <w:t>0</w:t>
            </w:r>
            <w:r w:rsidRPr="007E045A">
              <w:rPr>
                <w:rFonts w:ascii="Amiko" w:hAnsi="Amiko" w:cs="Amiko"/>
              </w:rPr>
              <w:t xml:space="preserve">           Zdrželi se  </w:t>
            </w:r>
            <w:r>
              <w:rPr>
                <w:rFonts w:ascii="Amiko" w:hAnsi="Amiko" w:cs="Amiko"/>
              </w:rPr>
              <w:t>0</w:t>
            </w:r>
          </w:p>
        </w:tc>
      </w:tr>
      <w:tr w:rsidR="007B77CB" w:rsidRPr="007E045A" w14:paraId="1F6DC077" w14:textId="77777777" w:rsidTr="00454FDC">
        <w:tc>
          <w:tcPr>
            <w:tcW w:w="9060" w:type="dxa"/>
          </w:tcPr>
          <w:p w14:paraId="70559CD0" w14:textId="27EBAE08" w:rsidR="007B77CB" w:rsidRPr="007E045A" w:rsidRDefault="007B77CB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Usnesení č. 2025/</w:t>
            </w:r>
            <w:r>
              <w:rPr>
                <w:rFonts w:ascii="Amiko" w:hAnsi="Amiko" w:cs="Amiko"/>
                <w:b/>
                <w:bCs/>
              </w:rPr>
              <w:t>8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4</w:t>
            </w:r>
            <w:r w:rsidRPr="007E045A">
              <w:rPr>
                <w:rFonts w:ascii="Amiko" w:hAnsi="Amiko" w:cs="Amiko"/>
                <w:b/>
                <w:bCs/>
              </w:rPr>
              <w:t xml:space="preserve"> bylo schváleno. </w:t>
            </w:r>
          </w:p>
        </w:tc>
      </w:tr>
    </w:tbl>
    <w:p w14:paraId="12291858" w14:textId="77777777" w:rsidR="007B77CB" w:rsidRPr="00094DD6" w:rsidRDefault="007B77CB" w:rsidP="007B77C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2E221153" w14:textId="77777777" w:rsidR="007B77CB" w:rsidRDefault="007B77CB" w:rsidP="007B77CB">
      <w:pPr>
        <w:pStyle w:val="paragraph"/>
        <w:spacing w:before="0" w:beforeAutospacing="0" w:after="0" w:afterAutospacing="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3B61A0F8" w14:textId="77777777" w:rsidR="007B77CB" w:rsidRDefault="007B77CB" w:rsidP="007B77CB">
      <w:pPr>
        <w:ind w:left="0" w:firstLine="0"/>
        <w:rPr>
          <w:b/>
          <w:bCs/>
          <w:caps/>
          <w:sz w:val="22"/>
          <w:u w:val="single"/>
        </w:rPr>
      </w:pPr>
      <w:r>
        <w:rPr>
          <w:b/>
          <w:bCs/>
          <w:caps/>
          <w:sz w:val="22"/>
          <w:u w:val="single"/>
        </w:rPr>
        <w:t xml:space="preserve">6. </w:t>
      </w:r>
      <w:r w:rsidRPr="007B77CB">
        <w:rPr>
          <w:b/>
          <w:bCs/>
          <w:caps/>
          <w:sz w:val="22"/>
          <w:u w:val="single"/>
        </w:rPr>
        <w:t>Modernizace osvětlení sál MFD</w:t>
      </w:r>
    </w:p>
    <w:p w14:paraId="0C7F06DE" w14:textId="64EE7318" w:rsidR="007B77CB" w:rsidRPr="007B77CB" w:rsidRDefault="007B77CB" w:rsidP="007B77CB">
      <w:pPr>
        <w:tabs>
          <w:tab w:val="left" w:pos="1701"/>
        </w:tabs>
        <w:spacing w:after="0"/>
        <w:ind w:left="0" w:firstLine="0"/>
        <w:rPr>
          <w:b/>
          <w:color w:val="EE0000"/>
          <w:sz w:val="22"/>
        </w:rPr>
      </w:pPr>
      <w:r w:rsidRPr="0006426F">
        <w:rPr>
          <w:b/>
          <w:color w:val="auto"/>
          <w:sz w:val="22"/>
        </w:rPr>
        <w:lastRenderedPageBreak/>
        <w:t xml:space="preserve">Předkládá: </w:t>
      </w:r>
      <w:r>
        <w:rPr>
          <w:b/>
          <w:color w:val="auto"/>
          <w:sz w:val="22"/>
        </w:rPr>
        <w:t>místostarosta</w:t>
      </w:r>
    </w:p>
    <w:p w14:paraId="09C2AD4D" w14:textId="77777777" w:rsidR="007B77CB" w:rsidRDefault="007B77CB" w:rsidP="007B77CB">
      <w:pPr>
        <w:ind w:left="0" w:firstLine="0"/>
        <w:rPr>
          <w:b/>
          <w:bCs/>
          <w:caps/>
          <w:sz w:val="22"/>
          <w:u w:val="single"/>
        </w:rPr>
      </w:pPr>
    </w:p>
    <w:p w14:paraId="6F6C37FB" w14:textId="572F4ACC" w:rsidR="00170DC6" w:rsidRDefault="00170DC6" w:rsidP="0081769B">
      <w:pPr>
        <w:spacing w:after="0"/>
        <w:ind w:left="0" w:firstLine="0"/>
        <w:rPr>
          <w:sz w:val="22"/>
        </w:rPr>
      </w:pPr>
      <w:r w:rsidRPr="00094DD6">
        <w:rPr>
          <w:sz w:val="22"/>
        </w:rPr>
        <w:t>V letošním roce jsme řešili skladovací prostory na sále MFD a v jeho zázemí. Další částí modernizace těchto prostor je navržení nového osvětlení tak, aby vyhovovalo také sportovn</w:t>
      </w:r>
      <w:r w:rsidR="005C38D2">
        <w:rPr>
          <w:sz w:val="22"/>
        </w:rPr>
        <w:t>ímu</w:t>
      </w:r>
      <w:r w:rsidRPr="00094DD6">
        <w:rPr>
          <w:sz w:val="22"/>
        </w:rPr>
        <w:t xml:space="preserve"> využití sálu</w:t>
      </w:r>
      <w:r w:rsidR="0081769B">
        <w:rPr>
          <w:sz w:val="22"/>
        </w:rPr>
        <w:t xml:space="preserve"> a byl</w:t>
      </w:r>
      <w:r w:rsidR="005C38D2">
        <w:rPr>
          <w:sz w:val="22"/>
        </w:rPr>
        <w:t>o současně</w:t>
      </w:r>
      <w:r w:rsidR="0081769B">
        <w:rPr>
          <w:sz w:val="22"/>
        </w:rPr>
        <w:t xml:space="preserve"> reprezentativní.</w:t>
      </w:r>
    </w:p>
    <w:p w14:paraId="300B8A50" w14:textId="45C5F861" w:rsidR="0081769B" w:rsidRDefault="0081769B" w:rsidP="0081769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  <w:r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  <w:t>Bez dotazů.</w:t>
      </w:r>
    </w:p>
    <w:p w14:paraId="7A73A002" w14:textId="77777777" w:rsidR="0081769B" w:rsidRDefault="0081769B" w:rsidP="0081769B">
      <w:pPr>
        <w:pStyle w:val="paragraph"/>
        <w:spacing w:before="0" w:beforeAutospacing="0" w:after="0" w:afterAutospacing="0"/>
        <w:jc w:val="both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81769B" w:rsidRPr="007E045A" w14:paraId="50B5FA77" w14:textId="77777777" w:rsidTr="00454FDC">
        <w:tc>
          <w:tcPr>
            <w:tcW w:w="9060" w:type="dxa"/>
          </w:tcPr>
          <w:p w14:paraId="62AE3862" w14:textId="481390C8" w:rsidR="0081769B" w:rsidRPr="007E045A" w:rsidRDefault="0081769B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Návrh usnesení č. 2025/</w:t>
            </w:r>
            <w:r>
              <w:rPr>
                <w:rFonts w:ascii="Amiko" w:hAnsi="Amiko" w:cs="Amiko"/>
                <w:b/>
                <w:bCs/>
              </w:rPr>
              <w:t>8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5</w:t>
            </w:r>
          </w:p>
        </w:tc>
      </w:tr>
      <w:tr w:rsidR="0081769B" w:rsidRPr="007E045A" w14:paraId="44402314" w14:textId="77777777" w:rsidTr="00454FDC">
        <w:tc>
          <w:tcPr>
            <w:tcW w:w="9060" w:type="dxa"/>
          </w:tcPr>
          <w:p w14:paraId="70569286" w14:textId="69343ED1" w:rsidR="0081769B" w:rsidRPr="007B77CB" w:rsidRDefault="0081769B" w:rsidP="00454FDC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094DD6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Zastupitelstvo obce Tehovec souhlasí s modernizací osvětlení podle nabídky firmy elektromontáže Jiří Kouřil </w:t>
            </w:r>
            <w:r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IČO: </w:t>
            </w:r>
            <w:r w:rsidRPr="0081769B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41863402</w:t>
            </w:r>
            <w:r w:rsidR="005C38D2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094DD6">
              <w:rPr>
                <w:rFonts w:ascii="Amiko" w:eastAsia="Amiko" w:hAnsi="Amiko" w:cs="Amiko"/>
                <w:color w:val="000000"/>
                <w:kern w:val="2"/>
                <w:sz w:val="22"/>
                <w:szCs w:val="22"/>
                <w14:ligatures w14:val="standardContextual"/>
              </w:rPr>
              <w:t>za částku 77.597,- KČ včetně DPH. </w:t>
            </w:r>
          </w:p>
        </w:tc>
      </w:tr>
      <w:tr w:rsidR="0081769B" w:rsidRPr="007E045A" w14:paraId="5701B011" w14:textId="77777777" w:rsidTr="00454FDC">
        <w:tc>
          <w:tcPr>
            <w:tcW w:w="9060" w:type="dxa"/>
          </w:tcPr>
          <w:p w14:paraId="6B8E8E9B" w14:textId="77777777" w:rsidR="0081769B" w:rsidRPr="007E045A" w:rsidRDefault="0081769B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</w:rPr>
            </w:pPr>
            <w:r w:rsidRPr="007E045A">
              <w:rPr>
                <w:rFonts w:ascii="Amiko" w:hAnsi="Amiko" w:cs="Amiko"/>
              </w:rPr>
              <w:t xml:space="preserve">Výsledek hlasování: Pro   </w:t>
            </w:r>
            <w:r>
              <w:rPr>
                <w:rFonts w:ascii="Amiko" w:hAnsi="Amiko" w:cs="Amiko"/>
              </w:rPr>
              <w:t>7</w:t>
            </w:r>
            <w:r w:rsidRPr="007E045A">
              <w:rPr>
                <w:rFonts w:ascii="Amiko" w:hAnsi="Amiko" w:cs="Amiko"/>
              </w:rPr>
              <w:t xml:space="preserve">                  Proti       </w:t>
            </w:r>
            <w:r>
              <w:rPr>
                <w:rFonts w:ascii="Amiko" w:hAnsi="Amiko" w:cs="Amiko"/>
              </w:rPr>
              <w:t>0</w:t>
            </w:r>
            <w:r w:rsidRPr="007E045A">
              <w:rPr>
                <w:rFonts w:ascii="Amiko" w:hAnsi="Amiko" w:cs="Amiko"/>
              </w:rPr>
              <w:t xml:space="preserve">           Zdrželi se  </w:t>
            </w:r>
            <w:r>
              <w:rPr>
                <w:rFonts w:ascii="Amiko" w:hAnsi="Amiko" w:cs="Amiko"/>
              </w:rPr>
              <w:t>0</w:t>
            </w:r>
          </w:p>
        </w:tc>
      </w:tr>
      <w:tr w:rsidR="0081769B" w:rsidRPr="007E045A" w14:paraId="18DB9FD1" w14:textId="77777777" w:rsidTr="00454FDC">
        <w:tc>
          <w:tcPr>
            <w:tcW w:w="9060" w:type="dxa"/>
          </w:tcPr>
          <w:p w14:paraId="76CC5B68" w14:textId="4B1C2F9D" w:rsidR="0081769B" w:rsidRPr="007E045A" w:rsidRDefault="0081769B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</w:rPr>
            </w:pPr>
            <w:r w:rsidRPr="007E045A">
              <w:rPr>
                <w:rFonts w:ascii="Amiko" w:hAnsi="Amiko" w:cs="Amiko"/>
                <w:b/>
                <w:bCs/>
              </w:rPr>
              <w:t>Usnesení č. 2025/</w:t>
            </w:r>
            <w:r>
              <w:rPr>
                <w:rFonts w:ascii="Amiko" w:hAnsi="Amiko" w:cs="Amiko"/>
                <w:b/>
                <w:bCs/>
              </w:rPr>
              <w:t>8</w:t>
            </w:r>
            <w:r w:rsidRPr="007E045A">
              <w:rPr>
                <w:rFonts w:ascii="Amiko" w:hAnsi="Amiko" w:cs="Amiko"/>
                <w:b/>
                <w:bCs/>
              </w:rPr>
              <w:t>/</w:t>
            </w:r>
            <w:r>
              <w:rPr>
                <w:rFonts w:ascii="Amiko" w:hAnsi="Amiko" w:cs="Amiko"/>
                <w:b/>
                <w:bCs/>
              </w:rPr>
              <w:t>5</w:t>
            </w:r>
            <w:r w:rsidRPr="007E045A">
              <w:rPr>
                <w:rFonts w:ascii="Amiko" w:hAnsi="Amiko" w:cs="Amiko"/>
                <w:b/>
                <w:bCs/>
              </w:rPr>
              <w:t xml:space="preserve"> bylo schváleno. </w:t>
            </w:r>
          </w:p>
        </w:tc>
      </w:tr>
    </w:tbl>
    <w:p w14:paraId="5F0C415C" w14:textId="77777777" w:rsidR="0081769B" w:rsidRDefault="0081769B" w:rsidP="0081769B">
      <w:pPr>
        <w:pStyle w:val="paragraph"/>
        <w:spacing w:before="0" w:beforeAutospacing="0" w:after="0" w:afterAutospacing="0"/>
        <w:ind w:left="108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1649BCB8" w14:textId="77777777" w:rsidR="0081769B" w:rsidRDefault="0081769B" w:rsidP="0081769B">
      <w:pPr>
        <w:pStyle w:val="paragraph"/>
        <w:spacing w:before="0" w:beforeAutospacing="0" w:after="0" w:afterAutospacing="0"/>
        <w:ind w:left="1080"/>
        <w:textAlignment w:val="baseline"/>
        <w:rPr>
          <w:rFonts w:ascii="Amiko" w:eastAsia="Amiko" w:hAnsi="Amiko" w:cs="Amiko"/>
          <w:color w:val="000000"/>
          <w:kern w:val="2"/>
          <w:sz w:val="22"/>
          <w:szCs w:val="22"/>
          <w14:ligatures w14:val="standardContextual"/>
        </w:rPr>
      </w:pPr>
    </w:p>
    <w:p w14:paraId="153ED182" w14:textId="37391665" w:rsidR="0081769B" w:rsidRPr="0081769B" w:rsidRDefault="0081769B" w:rsidP="0081769B">
      <w:pPr>
        <w:ind w:left="0" w:firstLine="0"/>
        <w:rPr>
          <w:b/>
          <w:bCs/>
          <w:caps/>
          <w:sz w:val="22"/>
          <w:u w:val="single"/>
        </w:rPr>
      </w:pPr>
      <w:r>
        <w:rPr>
          <w:b/>
          <w:bCs/>
          <w:caps/>
          <w:sz w:val="22"/>
          <w:u w:val="single"/>
        </w:rPr>
        <w:t>7.</w:t>
      </w:r>
      <w:r w:rsidR="00D31143">
        <w:rPr>
          <w:b/>
          <w:bCs/>
          <w:caps/>
          <w:sz w:val="22"/>
          <w:u w:val="single"/>
        </w:rPr>
        <w:t xml:space="preserve"> </w:t>
      </w:r>
      <w:r w:rsidRPr="0081769B">
        <w:rPr>
          <w:b/>
          <w:bCs/>
          <w:caps/>
          <w:sz w:val="22"/>
          <w:u w:val="single"/>
        </w:rPr>
        <w:t>Výstavba místní komunikace na pozemku p.č. 800/2</w:t>
      </w:r>
    </w:p>
    <w:p w14:paraId="34CA595C" w14:textId="77777777" w:rsidR="00D31143" w:rsidRDefault="0081769B" w:rsidP="00D31143">
      <w:pPr>
        <w:tabs>
          <w:tab w:val="left" w:pos="1701"/>
        </w:tabs>
        <w:spacing w:after="0"/>
        <w:ind w:left="0"/>
        <w:rPr>
          <w:b/>
          <w:sz w:val="22"/>
        </w:rPr>
      </w:pPr>
      <w:r w:rsidRPr="0081769B">
        <w:rPr>
          <w:b/>
          <w:sz w:val="22"/>
        </w:rPr>
        <w:t xml:space="preserve">Předkládá: </w:t>
      </w:r>
      <w:r>
        <w:rPr>
          <w:b/>
          <w:sz w:val="22"/>
        </w:rPr>
        <w:t>starostka</w:t>
      </w:r>
    </w:p>
    <w:p w14:paraId="67CF519C" w14:textId="2C289A44" w:rsidR="00170DC6" w:rsidRPr="00D31143" w:rsidRDefault="00170DC6" w:rsidP="00D31143">
      <w:pPr>
        <w:tabs>
          <w:tab w:val="left" w:pos="1701"/>
        </w:tabs>
        <w:spacing w:after="0"/>
        <w:ind w:left="0"/>
        <w:rPr>
          <w:b/>
          <w:sz w:val="22"/>
        </w:rPr>
      </w:pPr>
      <w:r w:rsidRPr="00094DD6">
        <w:rPr>
          <w:sz w:val="22"/>
        </w:rPr>
        <w:t>V srpnu 2025 byla zahájena výstavba místní komunikace na pozemku pč. 800/2. Tato akce probíhá pod vedením soukromého investora. Za obec tuto stavbu kontroluje Ing. Pavel Kern</w:t>
      </w:r>
      <w:r w:rsidR="005C38D2">
        <w:rPr>
          <w:sz w:val="22"/>
        </w:rPr>
        <w:t xml:space="preserve"> tak,</w:t>
      </w:r>
      <w:r w:rsidRPr="00094DD6">
        <w:rPr>
          <w:sz w:val="22"/>
        </w:rPr>
        <w:t xml:space="preserve"> aby po její kolaudaci mohlo dojít k převodu této komunikace na obec.  </w:t>
      </w:r>
    </w:p>
    <w:p w14:paraId="1B74963E" w14:textId="57B7768E" w:rsidR="0081769B" w:rsidRDefault="0081769B" w:rsidP="00D31143">
      <w:pPr>
        <w:tabs>
          <w:tab w:val="left" w:pos="1701"/>
        </w:tabs>
        <w:spacing w:after="0"/>
        <w:ind w:left="0"/>
        <w:rPr>
          <w:sz w:val="22"/>
        </w:rPr>
      </w:pPr>
      <w:r>
        <w:rPr>
          <w:sz w:val="22"/>
        </w:rPr>
        <w:t>Bez dotazů.</w:t>
      </w:r>
    </w:p>
    <w:p w14:paraId="2B2AFDB9" w14:textId="77777777" w:rsidR="00D31143" w:rsidRPr="00D31143" w:rsidRDefault="00D31143" w:rsidP="00D31143">
      <w:pPr>
        <w:ind w:left="0" w:firstLine="0"/>
        <w:rPr>
          <w:b/>
          <w:bCs/>
          <w:caps/>
          <w:sz w:val="22"/>
          <w:u w:val="single"/>
        </w:rPr>
      </w:pPr>
    </w:p>
    <w:p w14:paraId="290F338F" w14:textId="24BC33AA" w:rsidR="00D31143" w:rsidRPr="00D31143" w:rsidRDefault="00D31143" w:rsidP="00D31143">
      <w:pPr>
        <w:ind w:left="0" w:firstLine="0"/>
        <w:rPr>
          <w:b/>
          <w:bCs/>
          <w:caps/>
          <w:sz w:val="22"/>
          <w:u w:val="single"/>
        </w:rPr>
      </w:pPr>
      <w:r>
        <w:rPr>
          <w:b/>
          <w:bCs/>
          <w:caps/>
          <w:sz w:val="22"/>
          <w:u w:val="single"/>
        </w:rPr>
        <w:t xml:space="preserve">8. </w:t>
      </w:r>
      <w:r w:rsidRPr="00D31143">
        <w:rPr>
          <w:b/>
          <w:bCs/>
          <w:caps/>
          <w:sz w:val="22"/>
          <w:u w:val="single"/>
        </w:rPr>
        <w:t>Změna č.2 Územního plánu Tehovec – příprava na veřejné projednání</w:t>
      </w:r>
    </w:p>
    <w:p w14:paraId="718F8D04" w14:textId="73A67A7D" w:rsidR="00D31143" w:rsidRDefault="00D31143" w:rsidP="00D31143">
      <w:pPr>
        <w:tabs>
          <w:tab w:val="left" w:pos="1701"/>
        </w:tabs>
        <w:spacing w:after="0"/>
        <w:ind w:left="0"/>
        <w:rPr>
          <w:b/>
          <w:sz w:val="22"/>
        </w:rPr>
      </w:pPr>
      <w:r w:rsidRPr="0081769B">
        <w:rPr>
          <w:b/>
          <w:sz w:val="22"/>
        </w:rPr>
        <w:t xml:space="preserve">Předkládá: </w:t>
      </w:r>
      <w:r>
        <w:rPr>
          <w:b/>
          <w:sz w:val="22"/>
        </w:rPr>
        <w:t>Angelika Nováková</w:t>
      </w:r>
    </w:p>
    <w:p w14:paraId="45EB5E5A" w14:textId="77777777" w:rsidR="00D31143" w:rsidRDefault="00D31143" w:rsidP="00D3114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="Amiko" w:hAnsi="Aptos" w:cs="Segoe UI"/>
        </w:rPr>
      </w:pPr>
    </w:p>
    <w:p w14:paraId="177ACACE" w14:textId="3027F71C" w:rsidR="00170DC6" w:rsidRPr="005C38D2" w:rsidRDefault="00170DC6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  <w:r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Zastupitelstvu obce byla předložena Změna č. 2 </w:t>
      </w:r>
      <w:r w:rsidR="00E54ABD">
        <w:rPr>
          <w:rStyle w:val="normaltextrun"/>
          <w:rFonts w:ascii="Amiko" w:eastAsia="Amiko" w:hAnsi="Amiko" w:cs="Amiko"/>
          <w:sz w:val="22"/>
          <w:szCs w:val="22"/>
        </w:rPr>
        <w:t>Ú</w:t>
      </w:r>
      <w:r w:rsidRPr="005C38D2">
        <w:rPr>
          <w:rStyle w:val="normaltextrun"/>
          <w:rFonts w:ascii="Amiko" w:eastAsia="Amiko" w:hAnsi="Amiko" w:cs="Amiko"/>
          <w:sz w:val="22"/>
          <w:szCs w:val="22"/>
        </w:rPr>
        <w:t>zemního plánu Tehovec jako podklad na veřejné projednání. </w:t>
      </w:r>
      <w:r w:rsidRPr="005C38D2">
        <w:rPr>
          <w:rStyle w:val="eop"/>
          <w:rFonts w:ascii="Amiko" w:hAnsi="Amiko" w:cs="Amiko"/>
          <w:sz w:val="22"/>
          <w:szCs w:val="22"/>
        </w:rPr>
        <w:t> </w:t>
      </w:r>
    </w:p>
    <w:p w14:paraId="702181BE" w14:textId="72C964A1" w:rsidR="00D31143" w:rsidRPr="005C38D2" w:rsidRDefault="00D31143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  <w:r w:rsidRPr="005C38D2">
        <w:rPr>
          <w:rStyle w:val="eop"/>
          <w:rFonts w:ascii="Amiko" w:hAnsi="Amiko" w:cs="Amiko"/>
          <w:sz w:val="22"/>
          <w:szCs w:val="22"/>
        </w:rPr>
        <w:t>Bez dotazů.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D31143" w:rsidRPr="005C38D2" w14:paraId="4EF44195" w14:textId="77777777" w:rsidTr="00454FDC">
        <w:tc>
          <w:tcPr>
            <w:tcW w:w="9060" w:type="dxa"/>
          </w:tcPr>
          <w:p w14:paraId="4976003F" w14:textId="655FF4F5" w:rsidR="00D31143" w:rsidRPr="005C38D2" w:rsidRDefault="00D31143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  <w:sz w:val="22"/>
                <w:szCs w:val="22"/>
              </w:rPr>
            </w:pPr>
            <w:r w:rsidRPr="005C38D2">
              <w:rPr>
                <w:rFonts w:ascii="Amiko" w:hAnsi="Amiko" w:cs="Amiko"/>
                <w:b/>
                <w:bCs/>
                <w:sz w:val="22"/>
                <w:szCs w:val="22"/>
              </w:rPr>
              <w:t>Návrh usnesení č. 2025/8/6</w:t>
            </w:r>
          </w:p>
        </w:tc>
      </w:tr>
      <w:tr w:rsidR="00D31143" w:rsidRPr="005C38D2" w14:paraId="04061442" w14:textId="77777777" w:rsidTr="00454FDC">
        <w:tc>
          <w:tcPr>
            <w:tcW w:w="9060" w:type="dxa"/>
          </w:tcPr>
          <w:p w14:paraId="0B84E306" w14:textId="282D27D8" w:rsidR="00D31143" w:rsidRPr="005C38D2" w:rsidRDefault="00D31143" w:rsidP="00E54ABD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hAnsi="Amiko" w:cs="Amiko"/>
                <w:sz w:val="22"/>
                <w:szCs w:val="22"/>
              </w:rPr>
            </w:pPr>
            <w:r w:rsidRPr="005C38D2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 xml:space="preserve">Zastupitelstvo obce Tehovec schvaluje dokument Změna č. 2 </w:t>
            </w:r>
            <w:r w:rsidR="00E54ABD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>Ú</w:t>
            </w:r>
            <w:r w:rsidRPr="005C38D2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>zemního plánu Tehovec k veřejnému projednání. </w:t>
            </w:r>
            <w:r w:rsidRPr="005C38D2">
              <w:rPr>
                <w:rStyle w:val="eop"/>
                <w:rFonts w:ascii="Amiko" w:hAnsi="Amiko" w:cs="Amiko"/>
                <w:sz w:val="22"/>
                <w:szCs w:val="22"/>
              </w:rPr>
              <w:t> </w:t>
            </w:r>
          </w:p>
        </w:tc>
      </w:tr>
      <w:tr w:rsidR="00D31143" w:rsidRPr="005C38D2" w14:paraId="5B6F8388" w14:textId="77777777" w:rsidTr="00454FDC">
        <w:tc>
          <w:tcPr>
            <w:tcW w:w="9060" w:type="dxa"/>
          </w:tcPr>
          <w:p w14:paraId="7843C87E" w14:textId="77777777" w:rsidR="00D31143" w:rsidRPr="005C38D2" w:rsidRDefault="00D31143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sz w:val="22"/>
                <w:szCs w:val="22"/>
              </w:rPr>
            </w:pPr>
            <w:r w:rsidRPr="005C38D2">
              <w:rPr>
                <w:rFonts w:ascii="Amiko" w:hAnsi="Amiko" w:cs="Amiko"/>
                <w:sz w:val="22"/>
                <w:szCs w:val="22"/>
              </w:rPr>
              <w:t>Výsledek hlasování: Pro   7                  Proti       0           Zdrželi se  0</w:t>
            </w:r>
          </w:p>
        </w:tc>
      </w:tr>
      <w:tr w:rsidR="00D31143" w:rsidRPr="005C38D2" w14:paraId="4126C170" w14:textId="77777777" w:rsidTr="00454FDC">
        <w:tc>
          <w:tcPr>
            <w:tcW w:w="9060" w:type="dxa"/>
          </w:tcPr>
          <w:p w14:paraId="6015D8B0" w14:textId="58671652" w:rsidR="00D31143" w:rsidRPr="005C38D2" w:rsidRDefault="00D31143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  <w:sz w:val="22"/>
                <w:szCs w:val="22"/>
              </w:rPr>
            </w:pPr>
            <w:r w:rsidRPr="005C38D2">
              <w:rPr>
                <w:rFonts w:ascii="Amiko" w:hAnsi="Amiko" w:cs="Amiko"/>
                <w:b/>
                <w:bCs/>
                <w:sz w:val="22"/>
                <w:szCs w:val="22"/>
              </w:rPr>
              <w:t xml:space="preserve">Usnesení č. 2025/8/6 bylo schváleno. </w:t>
            </w:r>
          </w:p>
        </w:tc>
      </w:tr>
    </w:tbl>
    <w:p w14:paraId="61104D65" w14:textId="77777777" w:rsidR="00D31143" w:rsidRPr="005C38D2" w:rsidRDefault="00D31143" w:rsidP="00D31143">
      <w:pPr>
        <w:pStyle w:val="paragraph"/>
        <w:spacing w:before="0" w:beforeAutospacing="0" w:after="0" w:afterAutospacing="0"/>
        <w:textAlignment w:val="baseline"/>
        <w:rPr>
          <w:rFonts w:ascii="Amiko" w:hAnsi="Amiko" w:cs="Amiko"/>
          <w:sz w:val="22"/>
          <w:szCs w:val="22"/>
        </w:rPr>
      </w:pPr>
    </w:p>
    <w:p w14:paraId="2055C4BE" w14:textId="0DD032D1" w:rsidR="00D31143" w:rsidRPr="005C38D2" w:rsidRDefault="00D31143" w:rsidP="00D31143">
      <w:pPr>
        <w:pStyle w:val="paragraph"/>
        <w:spacing w:before="0" w:beforeAutospacing="0" w:after="0" w:afterAutospacing="0"/>
        <w:textAlignment w:val="baseline"/>
        <w:rPr>
          <w:rFonts w:ascii="Amiko" w:hAnsi="Amiko" w:cs="Amiko"/>
          <w:sz w:val="22"/>
          <w:szCs w:val="22"/>
        </w:rPr>
      </w:pPr>
      <w:r w:rsidRPr="005C38D2">
        <w:rPr>
          <w:rFonts w:ascii="Amiko" w:hAnsi="Amiko" w:cs="Amiko"/>
          <w:sz w:val="22"/>
          <w:szCs w:val="22"/>
        </w:rPr>
        <w:t>P. Kaňka odchází v 19.12</w:t>
      </w:r>
      <w:r w:rsidR="009E1323" w:rsidRPr="005C38D2">
        <w:rPr>
          <w:rFonts w:ascii="Amiko" w:hAnsi="Amiko" w:cs="Amiko"/>
          <w:sz w:val="22"/>
          <w:szCs w:val="22"/>
        </w:rPr>
        <w:t xml:space="preserve"> hod.</w:t>
      </w:r>
    </w:p>
    <w:p w14:paraId="666BDAD5" w14:textId="77777777" w:rsidR="00D31143" w:rsidRPr="005C38D2" w:rsidRDefault="00D31143" w:rsidP="00170DC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miko" w:eastAsia="Amiko" w:hAnsi="Amiko" w:cs="Amiko"/>
          <w:sz w:val="22"/>
          <w:szCs w:val="22"/>
        </w:rPr>
      </w:pPr>
    </w:p>
    <w:p w14:paraId="51F7CC1C" w14:textId="5394BE52" w:rsidR="00D31143" w:rsidRPr="005C38D2" w:rsidRDefault="00D31143" w:rsidP="00D31143">
      <w:pPr>
        <w:ind w:left="0" w:firstLine="0"/>
        <w:rPr>
          <w:b/>
          <w:bCs/>
          <w:caps/>
          <w:sz w:val="22"/>
          <w:u w:val="single"/>
        </w:rPr>
      </w:pPr>
      <w:r w:rsidRPr="005C38D2">
        <w:rPr>
          <w:b/>
          <w:bCs/>
          <w:caps/>
          <w:sz w:val="22"/>
          <w:u w:val="single"/>
        </w:rPr>
        <w:t>9. Projektová dokumentace Výstavba kuželny a dětské skupiny v Tehovci</w:t>
      </w:r>
    </w:p>
    <w:p w14:paraId="23E38253" w14:textId="0CC583DF" w:rsidR="00D31143" w:rsidRPr="005C38D2" w:rsidRDefault="00D31143" w:rsidP="00D31143">
      <w:pPr>
        <w:tabs>
          <w:tab w:val="left" w:pos="1701"/>
        </w:tabs>
        <w:spacing w:after="0"/>
        <w:ind w:left="0"/>
        <w:rPr>
          <w:b/>
          <w:bCs/>
          <w:caps/>
          <w:sz w:val="22"/>
          <w:u w:val="single"/>
        </w:rPr>
      </w:pPr>
      <w:r w:rsidRPr="005C38D2">
        <w:rPr>
          <w:b/>
          <w:sz w:val="22"/>
        </w:rPr>
        <w:t>Předkládá: starostka</w:t>
      </w:r>
    </w:p>
    <w:p w14:paraId="40179C3B" w14:textId="4256879E" w:rsidR="00170DC6" w:rsidRPr="005C38D2" w:rsidRDefault="00E54ABD" w:rsidP="007F56D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miko" w:hAnsi="Amiko" w:cs="Amiko"/>
          <w:sz w:val="22"/>
          <w:szCs w:val="22"/>
        </w:rPr>
      </w:pPr>
      <w:r>
        <w:rPr>
          <w:rStyle w:val="normaltextrun"/>
          <w:rFonts w:ascii="Amiko" w:eastAsia="Amiko" w:hAnsi="Amiko" w:cs="Amiko"/>
          <w:sz w:val="22"/>
          <w:szCs w:val="22"/>
        </w:rPr>
        <w:t>Několik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 měsíc</w:t>
      </w:r>
      <w:r>
        <w:rPr>
          <w:rStyle w:val="normaltextrun"/>
          <w:rFonts w:ascii="Amiko" w:eastAsia="Amiko" w:hAnsi="Amiko" w:cs="Amiko"/>
          <w:sz w:val="22"/>
          <w:szCs w:val="22"/>
        </w:rPr>
        <w:t>ů bylo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 urg</w:t>
      </w:r>
      <w:r>
        <w:rPr>
          <w:rStyle w:val="normaltextrun"/>
          <w:rFonts w:ascii="Amiko" w:eastAsia="Amiko" w:hAnsi="Amiko" w:cs="Amiko"/>
          <w:sz w:val="22"/>
          <w:szCs w:val="22"/>
        </w:rPr>
        <w:t>ováno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 dodání hotového díla</w:t>
      </w:r>
      <w:r>
        <w:rPr>
          <w:rStyle w:val="normaltextrun"/>
          <w:rFonts w:ascii="Amiko" w:eastAsia="Amiko" w:hAnsi="Amiko" w:cs="Amiko"/>
          <w:sz w:val="22"/>
          <w:szCs w:val="22"/>
        </w:rPr>
        <w:t>,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 tedy projektové dokumentace k výstavbě kuželny a dětské skupiny Tehovce. Starostka cituje dopis firmy </w:t>
      </w:r>
      <w:r>
        <w:rPr>
          <w:rStyle w:val="normaltextrun"/>
          <w:rFonts w:ascii="Amiko" w:eastAsia="Amiko" w:hAnsi="Amiko" w:cs="Amiko"/>
          <w:sz w:val="22"/>
          <w:szCs w:val="22"/>
        </w:rPr>
        <w:t>S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>tav plán cz ze dne 4.</w:t>
      </w:r>
      <w:r>
        <w:rPr>
          <w:rStyle w:val="normaltextrun"/>
          <w:rFonts w:ascii="Amiko" w:eastAsia="Amiko" w:hAnsi="Amiko" w:cs="Amiko"/>
          <w:sz w:val="22"/>
          <w:szCs w:val="22"/>
        </w:rPr>
        <w:t xml:space="preserve"> 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>9.</w:t>
      </w:r>
      <w:r>
        <w:rPr>
          <w:rStyle w:val="normaltextrun"/>
          <w:rFonts w:ascii="Amiko" w:eastAsia="Amiko" w:hAnsi="Amiko" w:cs="Amiko"/>
          <w:sz w:val="22"/>
          <w:szCs w:val="22"/>
        </w:rPr>
        <w:t xml:space="preserve"> 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2025. </w:t>
      </w:r>
      <w:r>
        <w:rPr>
          <w:rStyle w:val="normaltextrun"/>
          <w:rFonts w:ascii="Amiko" w:eastAsia="Amiko" w:hAnsi="Amiko" w:cs="Amiko"/>
          <w:sz w:val="22"/>
          <w:szCs w:val="22"/>
        </w:rPr>
        <w:t>Bylo shledáno,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 že nebyly</w:t>
      </w:r>
      <w:r>
        <w:rPr>
          <w:rStyle w:val="normaltextrun"/>
          <w:rFonts w:ascii="Amiko" w:eastAsia="Amiko" w:hAnsi="Amiko" w:cs="Amiko"/>
          <w:sz w:val="22"/>
          <w:szCs w:val="22"/>
        </w:rPr>
        <w:t xml:space="preserve"> řádně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 naplněny body z</w:t>
      </w:r>
      <w:r>
        <w:rPr>
          <w:rStyle w:val="normaltextrun"/>
          <w:rFonts w:ascii="Amiko" w:eastAsia="Amiko" w:hAnsi="Amiko" w:cs="Amiko"/>
          <w:sz w:val="22"/>
          <w:szCs w:val="22"/>
        </w:rPr>
        <w:t xml:space="preserve"> uzavřené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 smlouvy. </w:t>
      </w:r>
      <w:r>
        <w:rPr>
          <w:rStyle w:val="normaltextrun"/>
          <w:rFonts w:ascii="Amiko" w:eastAsia="Amiko" w:hAnsi="Amiko" w:cs="Amiko"/>
          <w:sz w:val="22"/>
          <w:szCs w:val="22"/>
        </w:rPr>
        <w:t>Starostka n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>avrhuj</w:t>
      </w:r>
      <w:r>
        <w:rPr>
          <w:rStyle w:val="normaltextrun"/>
          <w:rFonts w:ascii="Amiko" w:eastAsia="Amiko" w:hAnsi="Amiko" w:cs="Amiko"/>
          <w:sz w:val="22"/>
          <w:szCs w:val="22"/>
        </w:rPr>
        <w:t>e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 zastupitelstvu</w:t>
      </w:r>
      <w:r w:rsidR="007F56D9"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, že smlouva bude řešena s autorem </w:t>
      </w:r>
      <w:r>
        <w:rPr>
          <w:rStyle w:val="normaltextrun"/>
          <w:rFonts w:ascii="Amiko" w:eastAsia="Amiko" w:hAnsi="Amiko" w:cs="Amiko"/>
          <w:sz w:val="22"/>
          <w:szCs w:val="22"/>
        </w:rPr>
        <w:t xml:space="preserve">projektu </w:t>
      </w:r>
      <w:r w:rsidR="007F56D9"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a jednotlivá plnění </w:t>
      </w:r>
      <w:r>
        <w:rPr>
          <w:rStyle w:val="normaltextrun"/>
          <w:rFonts w:ascii="Amiko" w:eastAsia="Amiko" w:hAnsi="Amiko" w:cs="Amiko"/>
          <w:sz w:val="22"/>
          <w:szCs w:val="22"/>
        </w:rPr>
        <w:t xml:space="preserve">detailně </w:t>
      </w:r>
      <w:r w:rsidR="007F56D9"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vyhodnocena, případně vyčísleno penále. Tato kauza může skončit </w:t>
      </w:r>
      <w:r>
        <w:rPr>
          <w:rStyle w:val="normaltextrun"/>
          <w:rFonts w:ascii="Amiko" w:eastAsia="Amiko" w:hAnsi="Amiko" w:cs="Amiko"/>
          <w:sz w:val="22"/>
          <w:szCs w:val="22"/>
        </w:rPr>
        <w:t>i soudním řízením.</w:t>
      </w:r>
    </w:p>
    <w:p w14:paraId="67751867" w14:textId="77777777" w:rsidR="007F56D9" w:rsidRPr="005C38D2" w:rsidRDefault="007F56D9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</w:p>
    <w:p w14:paraId="41AC3B2B" w14:textId="77777777" w:rsidR="007F56D9" w:rsidRPr="005C38D2" w:rsidRDefault="007F56D9" w:rsidP="00D31143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</w:p>
    <w:p w14:paraId="07656613" w14:textId="71045D96" w:rsidR="007F56D9" w:rsidRPr="005C38D2" w:rsidRDefault="007F56D9" w:rsidP="007F56D9">
      <w:pPr>
        <w:ind w:left="0" w:firstLine="0"/>
        <w:rPr>
          <w:b/>
          <w:bCs/>
          <w:caps/>
          <w:sz w:val="22"/>
          <w:u w:val="single"/>
        </w:rPr>
      </w:pPr>
      <w:r w:rsidRPr="005C38D2">
        <w:rPr>
          <w:b/>
          <w:bCs/>
          <w:caps/>
          <w:sz w:val="22"/>
          <w:u w:val="single"/>
        </w:rPr>
        <w:t>10. Výsledky ankety na téma optického připojení CETIN</w:t>
      </w:r>
    </w:p>
    <w:p w14:paraId="46894FD7" w14:textId="77777777" w:rsidR="007F56D9" w:rsidRPr="005C38D2" w:rsidRDefault="007F56D9" w:rsidP="007F56D9">
      <w:pPr>
        <w:tabs>
          <w:tab w:val="left" w:pos="1701"/>
        </w:tabs>
        <w:spacing w:after="0"/>
        <w:ind w:left="0"/>
        <w:rPr>
          <w:b/>
          <w:bCs/>
          <w:caps/>
          <w:sz w:val="22"/>
          <w:u w:val="single"/>
        </w:rPr>
      </w:pPr>
      <w:r w:rsidRPr="005C38D2">
        <w:rPr>
          <w:b/>
          <w:sz w:val="22"/>
        </w:rPr>
        <w:t>Předkládá: starostka</w:t>
      </w:r>
    </w:p>
    <w:p w14:paraId="36B7BC17" w14:textId="2DD303B5" w:rsidR="007F56D9" w:rsidRPr="005C38D2" w:rsidRDefault="00170DC6" w:rsidP="00FB2DC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miko" w:eastAsia="Amiko" w:hAnsi="Amiko" w:cs="Amiko"/>
          <w:sz w:val="22"/>
          <w:szCs w:val="22"/>
        </w:rPr>
      </w:pPr>
      <w:r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Na základě provedené ankety </w:t>
      </w:r>
      <w:r w:rsidR="00E54ABD">
        <w:rPr>
          <w:rStyle w:val="normaltextrun"/>
          <w:rFonts w:ascii="Amiko" w:eastAsia="Amiko" w:hAnsi="Amiko" w:cs="Amiko"/>
          <w:sz w:val="22"/>
          <w:szCs w:val="22"/>
        </w:rPr>
        <w:t>bylo zjištěno</w:t>
      </w:r>
      <w:r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, že v obci Tehovec souhlasí téměř 60% občanů s modernizací internetové sítě na optickou, která slibuje zlepšení těchto služeb. Pouze 20% se vyslovilo, že určitě zájem nemají a 20% neví nebo </w:t>
      </w:r>
      <w:r w:rsidR="00E54ABD">
        <w:rPr>
          <w:rStyle w:val="normaltextrun"/>
          <w:rFonts w:ascii="Amiko" w:eastAsia="Amiko" w:hAnsi="Amiko" w:cs="Amiko"/>
          <w:sz w:val="22"/>
          <w:szCs w:val="22"/>
        </w:rPr>
        <w:t>na to nemají žádný názor</w:t>
      </w:r>
      <w:r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. V průběhu léta 2025 proběhla s CETINem </w:t>
      </w:r>
      <w:r w:rsidR="00E54ABD">
        <w:rPr>
          <w:rStyle w:val="normaltextrun"/>
          <w:rFonts w:ascii="Amiko" w:eastAsia="Amiko" w:hAnsi="Amiko" w:cs="Amiko"/>
          <w:sz w:val="22"/>
          <w:szCs w:val="22"/>
        </w:rPr>
        <w:t xml:space="preserve">předběžná </w:t>
      </w:r>
      <w:r w:rsidRPr="005C38D2">
        <w:rPr>
          <w:rStyle w:val="normaltextrun"/>
          <w:rFonts w:ascii="Amiko" w:eastAsia="Amiko" w:hAnsi="Amiko" w:cs="Amiko"/>
          <w:sz w:val="22"/>
          <w:szCs w:val="22"/>
        </w:rPr>
        <w:t>jedn</w:t>
      </w:r>
      <w:r w:rsidR="00E54ABD">
        <w:rPr>
          <w:rStyle w:val="normaltextrun"/>
          <w:rFonts w:ascii="Amiko" w:eastAsia="Amiko" w:hAnsi="Amiko" w:cs="Amiko"/>
          <w:sz w:val="22"/>
          <w:szCs w:val="22"/>
        </w:rPr>
        <w:t>á</w:t>
      </w:r>
      <w:r w:rsidRPr="005C38D2">
        <w:rPr>
          <w:rStyle w:val="normaltextrun"/>
          <w:rFonts w:ascii="Amiko" w:eastAsia="Amiko" w:hAnsi="Amiko" w:cs="Amiko"/>
          <w:sz w:val="22"/>
          <w:szCs w:val="22"/>
        </w:rPr>
        <w:t>ní</w:t>
      </w:r>
      <w:r w:rsidRPr="002B628B">
        <w:rPr>
          <w:rStyle w:val="normaltextrun"/>
          <w:rFonts w:ascii="Amiko" w:eastAsia="Amiko" w:hAnsi="Amiko" w:cs="Amiko"/>
          <w:sz w:val="22"/>
          <w:szCs w:val="22"/>
        </w:rPr>
        <w:t xml:space="preserve">. V současné chvíli </w:t>
      </w:r>
      <w:r w:rsidR="00E54ABD" w:rsidRPr="002B628B">
        <w:rPr>
          <w:rStyle w:val="normaltextrun"/>
          <w:rFonts w:ascii="Amiko" w:eastAsia="Amiko" w:hAnsi="Amiko" w:cs="Amiko"/>
          <w:sz w:val="22"/>
          <w:szCs w:val="22"/>
        </w:rPr>
        <w:t>bude</w:t>
      </w:r>
      <w:r w:rsidRPr="002B628B">
        <w:rPr>
          <w:rStyle w:val="normaltextrun"/>
          <w:rFonts w:ascii="Amiko" w:eastAsia="Amiko" w:hAnsi="Amiko" w:cs="Amiko"/>
          <w:sz w:val="22"/>
          <w:szCs w:val="22"/>
        </w:rPr>
        <w:t xml:space="preserve"> společně </w:t>
      </w:r>
      <w:r w:rsidR="00E54ABD" w:rsidRPr="002B628B">
        <w:rPr>
          <w:rStyle w:val="normaltextrun"/>
          <w:rFonts w:ascii="Amiko" w:eastAsia="Amiko" w:hAnsi="Amiko" w:cs="Amiko"/>
          <w:sz w:val="22"/>
          <w:szCs w:val="22"/>
        </w:rPr>
        <w:t>zahájena</w:t>
      </w:r>
      <w:r w:rsidRPr="002B628B">
        <w:rPr>
          <w:rStyle w:val="normaltextrun"/>
          <w:rFonts w:ascii="Amiko" w:eastAsia="Amiko" w:hAnsi="Amiko" w:cs="Amiko"/>
          <w:sz w:val="22"/>
          <w:szCs w:val="22"/>
        </w:rPr>
        <w:t xml:space="preserve"> první etap</w:t>
      </w:r>
      <w:r w:rsidR="00E54ABD" w:rsidRPr="002B628B">
        <w:rPr>
          <w:rStyle w:val="normaltextrun"/>
          <w:rFonts w:ascii="Amiko" w:eastAsia="Amiko" w:hAnsi="Amiko" w:cs="Amiko"/>
          <w:sz w:val="22"/>
          <w:szCs w:val="22"/>
        </w:rPr>
        <w:t>a</w:t>
      </w:r>
      <w:r w:rsidR="007F56D9" w:rsidRPr="002B628B">
        <w:rPr>
          <w:rStyle w:val="normaltextrun"/>
          <w:rFonts w:ascii="Amiko" w:eastAsia="Amiko" w:hAnsi="Amiko" w:cs="Amiko"/>
          <w:sz w:val="22"/>
          <w:szCs w:val="22"/>
        </w:rPr>
        <w:t>,</w:t>
      </w:r>
      <w:r w:rsidRPr="002B628B">
        <w:rPr>
          <w:rStyle w:val="normaltextrun"/>
          <w:rFonts w:ascii="Amiko" w:eastAsia="Amiko" w:hAnsi="Amiko" w:cs="Amiko"/>
          <w:sz w:val="22"/>
          <w:szCs w:val="22"/>
        </w:rPr>
        <w:t xml:space="preserve"> a to Bulánka a Na Návsi.</w:t>
      </w:r>
      <w:r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 </w:t>
      </w:r>
    </w:p>
    <w:p w14:paraId="6F207FB2" w14:textId="34EBF370" w:rsidR="007F56D9" w:rsidRPr="005C38D2" w:rsidRDefault="00E54ABD" w:rsidP="00FB2DC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miko" w:eastAsia="Amiko" w:hAnsi="Amiko" w:cs="Amiko"/>
          <w:sz w:val="22"/>
          <w:szCs w:val="22"/>
        </w:rPr>
      </w:pPr>
      <w:r>
        <w:rPr>
          <w:rStyle w:val="normaltextrun"/>
          <w:rFonts w:ascii="Amiko" w:eastAsia="Amiko" w:hAnsi="Amiko" w:cs="Amiko"/>
          <w:sz w:val="22"/>
          <w:szCs w:val="22"/>
        </w:rPr>
        <w:t>Barevné z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>načení, které měli</w:t>
      </w:r>
      <w:r>
        <w:rPr>
          <w:rStyle w:val="normaltextrun"/>
          <w:rFonts w:ascii="Amiko" w:eastAsia="Amiko" w:hAnsi="Amiko" w:cs="Amiko"/>
          <w:sz w:val="22"/>
          <w:szCs w:val="22"/>
        </w:rPr>
        <w:t xml:space="preserve"> obyvatelé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 možnost vidět v poslední době na chodnících a místních komunikacích</w:t>
      </w:r>
      <w:r>
        <w:rPr>
          <w:rStyle w:val="normaltextrun"/>
          <w:rFonts w:ascii="Amiko" w:eastAsia="Amiko" w:hAnsi="Amiko" w:cs="Amiko"/>
          <w:sz w:val="22"/>
          <w:szCs w:val="22"/>
        </w:rPr>
        <w:t>,</w:t>
      </w:r>
      <w:r w:rsidR="00170DC6"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 se týká </w:t>
      </w:r>
      <w:r w:rsidR="00FB2DC8" w:rsidRPr="005C38D2">
        <w:rPr>
          <w:rStyle w:val="normaltextrun"/>
          <w:rFonts w:ascii="Amiko" w:eastAsia="Amiko" w:hAnsi="Amiko" w:cs="Amiko"/>
          <w:sz w:val="22"/>
          <w:szCs w:val="22"/>
        </w:rPr>
        <w:t>projektu Digitálně technických map, do které jsme zapojeni ve spolupráci se Středočeským krajem.</w:t>
      </w:r>
    </w:p>
    <w:p w14:paraId="33BEE1A9" w14:textId="77777777" w:rsidR="00FB2DC8" w:rsidRPr="005C38D2" w:rsidRDefault="00FB2DC8" w:rsidP="007F56D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miko" w:eastAsia="Amiko" w:hAnsi="Amiko" w:cs="Amiko"/>
          <w:sz w:val="22"/>
          <w:szCs w:val="22"/>
        </w:rPr>
      </w:pPr>
    </w:p>
    <w:p w14:paraId="3C9F096A" w14:textId="77777777" w:rsidR="00FB2DC8" w:rsidRPr="005C38D2" w:rsidRDefault="00FB2DC8" w:rsidP="007F56D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miko" w:eastAsia="Amiko" w:hAnsi="Amiko" w:cs="Amiko"/>
          <w:sz w:val="22"/>
          <w:szCs w:val="22"/>
        </w:rPr>
      </w:pPr>
    </w:p>
    <w:p w14:paraId="22D1BE36" w14:textId="3B280D4E" w:rsidR="00FB2DC8" w:rsidRPr="005C38D2" w:rsidRDefault="00FB2DC8" w:rsidP="00FB2DC8">
      <w:pPr>
        <w:ind w:left="0" w:firstLine="0"/>
        <w:rPr>
          <w:b/>
          <w:bCs/>
          <w:caps/>
          <w:sz w:val="22"/>
          <w:u w:val="single"/>
        </w:rPr>
      </w:pPr>
      <w:r w:rsidRPr="005C38D2">
        <w:rPr>
          <w:b/>
          <w:bCs/>
          <w:caps/>
          <w:sz w:val="22"/>
          <w:u w:val="single"/>
        </w:rPr>
        <w:t>11. Kupní smlouva pozemky na návsi – narovnání plotové hranice</w:t>
      </w:r>
    </w:p>
    <w:p w14:paraId="0A98BFC5" w14:textId="77777777" w:rsidR="00FB2DC8" w:rsidRPr="005C38D2" w:rsidRDefault="00FB2DC8" w:rsidP="00FB2DC8">
      <w:pPr>
        <w:tabs>
          <w:tab w:val="left" w:pos="1701"/>
        </w:tabs>
        <w:spacing w:after="0"/>
        <w:ind w:left="0"/>
        <w:rPr>
          <w:b/>
          <w:bCs/>
          <w:caps/>
          <w:sz w:val="22"/>
          <w:u w:val="single"/>
        </w:rPr>
      </w:pPr>
      <w:r w:rsidRPr="005C38D2">
        <w:rPr>
          <w:b/>
          <w:sz w:val="22"/>
        </w:rPr>
        <w:t>Předkládá: starostka</w:t>
      </w:r>
    </w:p>
    <w:p w14:paraId="50A90471" w14:textId="2101AD21" w:rsidR="00170DC6" w:rsidRPr="005C38D2" w:rsidRDefault="00170DC6" w:rsidP="00FB2DC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miko" w:hAnsi="Amiko" w:cs="Amiko"/>
          <w:sz w:val="22"/>
          <w:szCs w:val="22"/>
        </w:rPr>
      </w:pPr>
      <w:r w:rsidRPr="005C38D2">
        <w:rPr>
          <w:rStyle w:val="normaltextrun"/>
          <w:rFonts w:ascii="Amiko" w:eastAsia="Amiko" w:hAnsi="Amiko" w:cs="Amiko"/>
          <w:sz w:val="22"/>
          <w:szCs w:val="22"/>
        </w:rPr>
        <w:t>Záměr k prodeji pozemku pč. 959/8 a pč. 959/9 byl řádně vyvěšen a žádné připomínky se k němu nevyskytly. Jedná se o narovnání plotové hranice místní komunikace a soukromého pozemku. </w:t>
      </w:r>
      <w:r w:rsidRPr="005C38D2">
        <w:rPr>
          <w:rStyle w:val="eop"/>
          <w:rFonts w:ascii="Amiko" w:hAnsi="Amiko" w:cs="Amiko"/>
          <w:sz w:val="22"/>
          <w:szCs w:val="22"/>
        </w:rPr>
        <w:t> </w:t>
      </w:r>
    </w:p>
    <w:p w14:paraId="17DD31E8" w14:textId="5950DA6B" w:rsidR="00FB2DC8" w:rsidRPr="005C38D2" w:rsidRDefault="00FB2DC8" w:rsidP="00FB2DC8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  <w:r w:rsidRPr="005C38D2">
        <w:rPr>
          <w:rStyle w:val="eop"/>
          <w:rFonts w:ascii="Amiko" w:hAnsi="Amiko" w:cs="Amiko"/>
          <w:sz w:val="22"/>
          <w:szCs w:val="22"/>
        </w:rPr>
        <w:t>Bez dotazů.</w:t>
      </w:r>
    </w:p>
    <w:p w14:paraId="39A74D5D" w14:textId="77777777" w:rsidR="00FB2DC8" w:rsidRPr="005C38D2" w:rsidRDefault="00FB2DC8" w:rsidP="00FB2DC8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FB2DC8" w:rsidRPr="005C38D2" w14:paraId="2EB89CE9" w14:textId="77777777" w:rsidTr="00FB2DC8">
        <w:tc>
          <w:tcPr>
            <w:tcW w:w="8488" w:type="dxa"/>
          </w:tcPr>
          <w:p w14:paraId="2B6076C1" w14:textId="533D47BF" w:rsidR="00FB2DC8" w:rsidRPr="005C38D2" w:rsidRDefault="00FB2DC8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  <w:sz w:val="22"/>
                <w:szCs w:val="22"/>
              </w:rPr>
            </w:pPr>
            <w:r w:rsidRPr="005C38D2">
              <w:rPr>
                <w:rFonts w:ascii="Amiko" w:hAnsi="Amiko" w:cs="Amiko"/>
                <w:b/>
                <w:bCs/>
                <w:sz w:val="22"/>
                <w:szCs w:val="22"/>
              </w:rPr>
              <w:t>Návrh usnesení č. 2025/8/7</w:t>
            </w:r>
          </w:p>
        </w:tc>
      </w:tr>
      <w:tr w:rsidR="00FB2DC8" w:rsidRPr="005C38D2" w14:paraId="6F0989BA" w14:textId="77777777" w:rsidTr="00FB2DC8">
        <w:tc>
          <w:tcPr>
            <w:tcW w:w="8488" w:type="dxa"/>
          </w:tcPr>
          <w:p w14:paraId="7B686577" w14:textId="08E4055F" w:rsidR="00FB2DC8" w:rsidRPr="005C38D2" w:rsidRDefault="00FB2DC8" w:rsidP="00E54ABD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hAnsi="Amiko" w:cs="Amiko"/>
                <w:sz w:val="22"/>
                <w:szCs w:val="22"/>
              </w:rPr>
            </w:pPr>
            <w:r w:rsidRPr="005C38D2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>Zastupitelstvo obce Tehovec schvaluje kupní smlouvu na pozemky pč. 959/8 a pč. 959/9 za kupní cenu dle znaleckého posudku ve výši 13.200,-</w:t>
            </w:r>
            <w:r w:rsidR="00E54ABD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 xml:space="preserve"> </w:t>
            </w:r>
            <w:r w:rsidR="00E54ABD">
              <w:rPr>
                <w:rStyle w:val="normaltextrun"/>
                <w:rFonts w:ascii="Amiko" w:eastAsia="Amiko" w:hAnsi="Amiko" w:cs="Amiko"/>
                <w:sz w:val="22"/>
                <w:szCs w:val="22"/>
              </w:rPr>
              <w:lastRenderedPageBreak/>
              <w:t>Kč</w:t>
            </w:r>
            <w:r w:rsidRPr="005C38D2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 xml:space="preserve">. Dále uhradí kupující za znalecký posudek 3.750,- </w:t>
            </w:r>
            <w:r w:rsidR="00E54ABD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 xml:space="preserve">Kč </w:t>
            </w:r>
            <w:r w:rsidRPr="005C38D2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>a 2</w:t>
            </w:r>
            <w:r w:rsidR="00E54ABD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>.</w:t>
            </w:r>
            <w:r w:rsidRPr="005C38D2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>000,-</w:t>
            </w:r>
            <w:r w:rsidR="00E54ABD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 xml:space="preserve"> Kč</w:t>
            </w:r>
            <w:r w:rsidRPr="005C38D2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 xml:space="preserve"> za řízení o povolení vkladu na katastrální úřad. </w:t>
            </w:r>
            <w:r w:rsidRPr="005C38D2">
              <w:rPr>
                <w:rStyle w:val="eop"/>
                <w:rFonts w:ascii="Amiko" w:hAnsi="Amiko" w:cs="Amiko"/>
                <w:sz w:val="22"/>
                <w:szCs w:val="22"/>
              </w:rPr>
              <w:t> </w:t>
            </w:r>
          </w:p>
        </w:tc>
      </w:tr>
      <w:tr w:rsidR="00FB2DC8" w:rsidRPr="005C38D2" w14:paraId="787D2028" w14:textId="77777777" w:rsidTr="00FB2DC8">
        <w:tc>
          <w:tcPr>
            <w:tcW w:w="8488" w:type="dxa"/>
          </w:tcPr>
          <w:p w14:paraId="5BF59C61" w14:textId="396BA2F8" w:rsidR="00FB2DC8" w:rsidRPr="005C38D2" w:rsidRDefault="00FB2DC8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sz w:val="22"/>
                <w:szCs w:val="22"/>
              </w:rPr>
            </w:pPr>
            <w:r w:rsidRPr="005C38D2">
              <w:rPr>
                <w:rFonts w:ascii="Amiko" w:hAnsi="Amiko" w:cs="Amiko"/>
                <w:sz w:val="22"/>
                <w:szCs w:val="22"/>
              </w:rPr>
              <w:lastRenderedPageBreak/>
              <w:t>Výsledek hlasování: Pro   6                Proti       0           Zdrželi se  0</w:t>
            </w:r>
          </w:p>
        </w:tc>
      </w:tr>
      <w:tr w:rsidR="00FB2DC8" w:rsidRPr="005C38D2" w14:paraId="1EC976CD" w14:textId="77777777" w:rsidTr="00FB2DC8">
        <w:tc>
          <w:tcPr>
            <w:tcW w:w="8488" w:type="dxa"/>
          </w:tcPr>
          <w:p w14:paraId="7347A673" w14:textId="31EC3F05" w:rsidR="00FB2DC8" w:rsidRPr="005C38D2" w:rsidRDefault="00FB2DC8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  <w:sz w:val="22"/>
                <w:szCs w:val="22"/>
              </w:rPr>
            </w:pPr>
            <w:r w:rsidRPr="005C38D2">
              <w:rPr>
                <w:rFonts w:ascii="Amiko" w:hAnsi="Amiko" w:cs="Amiko"/>
                <w:b/>
                <w:bCs/>
                <w:sz w:val="22"/>
                <w:szCs w:val="22"/>
              </w:rPr>
              <w:t xml:space="preserve">Usnesení č. 2025/8/7 bylo schváleno. </w:t>
            </w:r>
          </w:p>
        </w:tc>
      </w:tr>
    </w:tbl>
    <w:p w14:paraId="11099380" w14:textId="54034D23" w:rsidR="00FB2DC8" w:rsidRPr="005C38D2" w:rsidRDefault="00FB2DC8" w:rsidP="00FB2DC8">
      <w:pPr>
        <w:ind w:left="0" w:firstLine="0"/>
        <w:rPr>
          <w:b/>
          <w:bCs/>
          <w:caps/>
          <w:sz w:val="22"/>
          <w:u w:val="single"/>
        </w:rPr>
      </w:pPr>
      <w:r w:rsidRPr="005C38D2">
        <w:rPr>
          <w:b/>
          <w:bCs/>
          <w:caps/>
          <w:sz w:val="22"/>
          <w:u w:val="single"/>
        </w:rPr>
        <w:t>12. Termínovaný vklad</w:t>
      </w:r>
    </w:p>
    <w:p w14:paraId="3D16A6B1" w14:textId="77777777" w:rsidR="00736FD3" w:rsidRPr="005C38D2" w:rsidRDefault="00736FD3" w:rsidP="00736FD3">
      <w:pPr>
        <w:tabs>
          <w:tab w:val="left" w:pos="1701"/>
        </w:tabs>
        <w:spacing w:after="0"/>
        <w:ind w:left="0"/>
        <w:rPr>
          <w:b/>
          <w:bCs/>
          <w:caps/>
          <w:sz w:val="22"/>
          <w:u w:val="single"/>
        </w:rPr>
      </w:pPr>
      <w:r w:rsidRPr="005C38D2">
        <w:rPr>
          <w:b/>
          <w:sz w:val="22"/>
        </w:rPr>
        <w:t>Předkládá: starostka</w:t>
      </w:r>
    </w:p>
    <w:p w14:paraId="259A4BF3" w14:textId="7BB21E22" w:rsidR="00FB2DC8" w:rsidRPr="005C38D2" w:rsidRDefault="00736FD3" w:rsidP="00FB2DC8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  <w:r w:rsidRPr="005C38D2">
        <w:rPr>
          <w:rStyle w:val="eop"/>
          <w:rFonts w:ascii="Amiko" w:hAnsi="Amiko" w:cs="Amiko"/>
          <w:sz w:val="22"/>
          <w:szCs w:val="22"/>
        </w:rPr>
        <w:t xml:space="preserve">Po vyhodnocení nabídek na termínovaný vklad </w:t>
      </w:r>
      <w:r w:rsidR="00E54ABD">
        <w:rPr>
          <w:rStyle w:val="eop"/>
          <w:rFonts w:ascii="Amiko" w:hAnsi="Amiko" w:cs="Amiko"/>
          <w:sz w:val="22"/>
          <w:szCs w:val="22"/>
        </w:rPr>
        <w:t xml:space="preserve">7,000.000,- Kč </w:t>
      </w:r>
      <w:r w:rsidRPr="005C38D2">
        <w:rPr>
          <w:rStyle w:val="eop"/>
          <w:rFonts w:ascii="Amiko" w:hAnsi="Amiko" w:cs="Amiko"/>
          <w:sz w:val="22"/>
          <w:szCs w:val="22"/>
        </w:rPr>
        <w:t>na 3</w:t>
      </w:r>
      <w:r w:rsidR="00E54ABD">
        <w:rPr>
          <w:rStyle w:val="eop"/>
          <w:rFonts w:ascii="Amiko" w:hAnsi="Amiko" w:cs="Amiko"/>
          <w:sz w:val="22"/>
          <w:szCs w:val="22"/>
        </w:rPr>
        <w:t xml:space="preserve"> </w:t>
      </w:r>
      <w:r w:rsidRPr="005C38D2">
        <w:rPr>
          <w:rStyle w:val="eop"/>
          <w:rFonts w:ascii="Amiko" w:hAnsi="Amiko" w:cs="Amiko"/>
          <w:sz w:val="22"/>
          <w:szCs w:val="22"/>
        </w:rPr>
        <w:t>měsíce</w:t>
      </w:r>
      <w:r w:rsidR="00E54ABD">
        <w:rPr>
          <w:rStyle w:val="eop"/>
          <w:rFonts w:ascii="Amiko" w:hAnsi="Amiko" w:cs="Amiko"/>
          <w:sz w:val="22"/>
          <w:szCs w:val="22"/>
        </w:rPr>
        <w:t>,</w:t>
      </w:r>
      <w:r w:rsidRPr="005C38D2">
        <w:rPr>
          <w:rStyle w:val="eop"/>
          <w:rFonts w:ascii="Amiko" w:hAnsi="Amiko" w:cs="Amiko"/>
          <w:sz w:val="22"/>
          <w:szCs w:val="22"/>
        </w:rPr>
        <w:t xml:space="preserve"> byl opět vybrán produkt K</w:t>
      </w:r>
      <w:r w:rsidR="00E54ABD">
        <w:rPr>
          <w:rStyle w:val="eop"/>
          <w:rFonts w:ascii="Amiko" w:hAnsi="Amiko" w:cs="Amiko"/>
          <w:sz w:val="22"/>
          <w:szCs w:val="22"/>
        </w:rPr>
        <w:t xml:space="preserve">omerční </w:t>
      </w:r>
      <w:r w:rsidRPr="005C38D2">
        <w:rPr>
          <w:rStyle w:val="eop"/>
          <w:rFonts w:ascii="Amiko" w:hAnsi="Amiko" w:cs="Amiko"/>
          <w:sz w:val="22"/>
          <w:szCs w:val="22"/>
        </w:rPr>
        <w:t>B</w:t>
      </w:r>
      <w:r w:rsidR="00E54ABD">
        <w:rPr>
          <w:rStyle w:val="eop"/>
          <w:rFonts w:ascii="Amiko" w:hAnsi="Amiko" w:cs="Amiko"/>
          <w:sz w:val="22"/>
          <w:szCs w:val="22"/>
        </w:rPr>
        <w:t>anky</w:t>
      </w:r>
      <w:r w:rsidRPr="005C38D2">
        <w:rPr>
          <w:rStyle w:val="eop"/>
          <w:rFonts w:ascii="Amiko" w:hAnsi="Amiko" w:cs="Amiko"/>
          <w:sz w:val="22"/>
          <w:szCs w:val="22"/>
        </w:rPr>
        <w:t>.</w:t>
      </w:r>
    </w:p>
    <w:p w14:paraId="77E1B5F3" w14:textId="77777777" w:rsidR="00736FD3" w:rsidRPr="005C38D2" w:rsidRDefault="00736FD3" w:rsidP="00FB2DC8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</w:p>
    <w:p w14:paraId="1CC7008A" w14:textId="52BE95F3" w:rsidR="00736FD3" w:rsidRPr="005C38D2" w:rsidRDefault="00736FD3" w:rsidP="00FB2DC8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  <w:r w:rsidRPr="005C38D2">
        <w:rPr>
          <w:rStyle w:val="eop"/>
          <w:rFonts w:ascii="Amiko" w:hAnsi="Amiko" w:cs="Amiko"/>
          <w:sz w:val="22"/>
          <w:szCs w:val="22"/>
        </w:rPr>
        <w:t xml:space="preserve">Nabídka ČS, a.s. </w:t>
      </w:r>
      <w:r w:rsidR="00B751A4" w:rsidRPr="005C38D2">
        <w:rPr>
          <w:rStyle w:val="eop"/>
          <w:rFonts w:ascii="Amiko" w:hAnsi="Amiko" w:cs="Amiko"/>
          <w:sz w:val="22"/>
          <w:szCs w:val="22"/>
        </w:rPr>
        <w:t>2,3% p.a.</w:t>
      </w:r>
    </w:p>
    <w:p w14:paraId="2398F73A" w14:textId="423642DA" w:rsidR="00B751A4" w:rsidRPr="005C38D2" w:rsidRDefault="00B751A4" w:rsidP="00FB2DC8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  <w:r w:rsidRPr="005C38D2">
        <w:rPr>
          <w:rStyle w:val="eop"/>
          <w:rFonts w:ascii="Amiko" w:hAnsi="Amiko" w:cs="Amiko"/>
          <w:sz w:val="22"/>
          <w:szCs w:val="22"/>
        </w:rPr>
        <w:t>Nabídka ČSOB 2,15% p.a.</w:t>
      </w:r>
    </w:p>
    <w:p w14:paraId="565C027E" w14:textId="39C82C90" w:rsidR="00B751A4" w:rsidRPr="005C38D2" w:rsidRDefault="00B751A4" w:rsidP="00FB2DC8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  <w:r w:rsidRPr="005C38D2">
        <w:rPr>
          <w:rStyle w:val="eop"/>
          <w:rFonts w:ascii="Amiko" w:hAnsi="Amiko" w:cs="Amiko"/>
          <w:sz w:val="22"/>
          <w:szCs w:val="22"/>
        </w:rPr>
        <w:t>Nabídka KB 2,8% p.a.</w:t>
      </w:r>
    </w:p>
    <w:p w14:paraId="1FD3992F" w14:textId="77777777" w:rsidR="00FB2DC8" w:rsidRPr="005C38D2" w:rsidRDefault="00FB2DC8" w:rsidP="00FB2DC8">
      <w:pPr>
        <w:pStyle w:val="paragraph"/>
        <w:spacing w:before="0" w:beforeAutospacing="0" w:after="0" w:afterAutospacing="0"/>
        <w:textAlignment w:val="baseline"/>
        <w:rPr>
          <w:rFonts w:ascii="Amiko" w:hAnsi="Amiko" w:cs="Amiko"/>
          <w:sz w:val="22"/>
          <w:szCs w:val="22"/>
        </w:rPr>
      </w:pPr>
    </w:p>
    <w:p w14:paraId="502BB5EB" w14:textId="77777777" w:rsidR="00B751A4" w:rsidRPr="005C38D2" w:rsidRDefault="00B751A4" w:rsidP="00FB2DC8">
      <w:pPr>
        <w:pStyle w:val="paragraph"/>
        <w:spacing w:before="0" w:beforeAutospacing="0" w:after="0" w:afterAutospacing="0"/>
        <w:textAlignment w:val="baseline"/>
        <w:rPr>
          <w:rFonts w:ascii="Amiko" w:hAnsi="Amiko" w:cs="Amiko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B751A4" w:rsidRPr="005C38D2" w14:paraId="6861B0C1" w14:textId="77777777" w:rsidTr="00454FDC">
        <w:tc>
          <w:tcPr>
            <w:tcW w:w="8488" w:type="dxa"/>
          </w:tcPr>
          <w:p w14:paraId="701ECB14" w14:textId="618E48A1" w:rsidR="00B751A4" w:rsidRPr="005C38D2" w:rsidRDefault="00B751A4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  <w:sz w:val="22"/>
                <w:szCs w:val="22"/>
              </w:rPr>
            </w:pPr>
            <w:r w:rsidRPr="005C38D2">
              <w:rPr>
                <w:rFonts w:ascii="Amiko" w:hAnsi="Amiko" w:cs="Amiko"/>
                <w:b/>
                <w:bCs/>
                <w:sz w:val="22"/>
                <w:szCs w:val="22"/>
              </w:rPr>
              <w:t>Návrh usnesení č. 2025/8/8</w:t>
            </w:r>
          </w:p>
        </w:tc>
      </w:tr>
      <w:tr w:rsidR="00B751A4" w:rsidRPr="005C38D2" w14:paraId="1363FF1B" w14:textId="77777777" w:rsidTr="00454FDC">
        <w:tc>
          <w:tcPr>
            <w:tcW w:w="8488" w:type="dxa"/>
          </w:tcPr>
          <w:p w14:paraId="06C6CAF0" w14:textId="4CB72027" w:rsidR="00B751A4" w:rsidRPr="005C38D2" w:rsidRDefault="00B751A4" w:rsidP="00454FDC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hAnsi="Amiko" w:cs="Amiko"/>
                <w:sz w:val="22"/>
                <w:szCs w:val="22"/>
              </w:rPr>
            </w:pPr>
            <w:r w:rsidRPr="005C38D2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>Zastupitelstvo obce Tehovec schvaluje založení termínovaného vkladu na 7,000.000 KČ na tři měsíce s úrokovou mírou 2,8% p.a. </w:t>
            </w:r>
            <w:r w:rsidRPr="005C38D2">
              <w:rPr>
                <w:rStyle w:val="eop"/>
                <w:rFonts w:ascii="Amiko" w:hAnsi="Amiko" w:cs="Amiko"/>
                <w:sz w:val="22"/>
                <w:szCs w:val="22"/>
              </w:rPr>
              <w:t> </w:t>
            </w:r>
          </w:p>
        </w:tc>
      </w:tr>
      <w:tr w:rsidR="00B751A4" w:rsidRPr="005C38D2" w14:paraId="39C92224" w14:textId="77777777" w:rsidTr="00454FDC">
        <w:tc>
          <w:tcPr>
            <w:tcW w:w="8488" w:type="dxa"/>
          </w:tcPr>
          <w:p w14:paraId="7E3E5ED6" w14:textId="77777777" w:rsidR="00B751A4" w:rsidRPr="005C38D2" w:rsidRDefault="00B751A4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sz w:val="22"/>
                <w:szCs w:val="22"/>
              </w:rPr>
            </w:pPr>
            <w:r w:rsidRPr="005C38D2">
              <w:rPr>
                <w:rFonts w:ascii="Amiko" w:hAnsi="Amiko" w:cs="Amiko"/>
                <w:sz w:val="22"/>
                <w:szCs w:val="22"/>
              </w:rPr>
              <w:t>Výsledek hlasování: Pro   6                Proti       0           Zdrželi se  0</w:t>
            </w:r>
          </w:p>
        </w:tc>
      </w:tr>
      <w:tr w:rsidR="00B751A4" w:rsidRPr="005C38D2" w14:paraId="60A2C5B2" w14:textId="77777777" w:rsidTr="00454FDC">
        <w:tc>
          <w:tcPr>
            <w:tcW w:w="8488" w:type="dxa"/>
          </w:tcPr>
          <w:p w14:paraId="742F9638" w14:textId="54AA5256" w:rsidR="00B751A4" w:rsidRPr="005C38D2" w:rsidRDefault="00B751A4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  <w:sz w:val="22"/>
                <w:szCs w:val="22"/>
              </w:rPr>
            </w:pPr>
            <w:r w:rsidRPr="005C38D2">
              <w:rPr>
                <w:rFonts w:ascii="Amiko" w:hAnsi="Amiko" w:cs="Amiko"/>
                <w:b/>
                <w:bCs/>
                <w:sz w:val="22"/>
                <w:szCs w:val="22"/>
              </w:rPr>
              <w:t xml:space="preserve">Usnesení č. 2025/8/8 bylo schváleno. </w:t>
            </w:r>
          </w:p>
        </w:tc>
      </w:tr>
    </w:tbl>
    <w:p w14:paraId="5ECCC141" w14:textId="77777777" w:rsidR="00B751A4" w:rsidRPr="005C38D2" w:rsidRDefault="00B751A4" w:rsidP="00FB2DC8">
      <w:pPr>
        <w:pStyle w:val="paragraph"/>
        <w:spacing w:before="0" w:beforeAutospacing="0" w:after="0" w:afterAutospacing="0"/>
        <w:textAlignment w:val="baseline"/>
        <w:rPr>
          <w:rFonts w:ascii="Amiko" w:hAnsi="Amiko" w:cs="Amiko"/>
          <w:sz w:val="22"/>
          <w:szCs w:val="22"/>
        </w:rPr>
      </w:pPr>
    </w:p>
    <w:p w14:paraId="33C0BD97" w14:textId="77777777" w:rsidR="00142954" w:rsidRPr="005C38D2" w:rsidRDefault="00142954" w:rsidP="00142954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="Amiko" w:hAnsi="Amiko" w:cs="Amiko"/>
          <w:sz w:val="22"/>
          <w:szCs w:val="22"/>
        </w:rPr>
      </w:pPr>
    </w:p>
    <w:p w14:paraId="5F97FDA2" w14:textId="0DCF1B49" w:rsidR="00DC462F" w:rsidRPr="005C38D2" w:rsidRDefault="00DC462F" w:rsidP="00DC462F">
      <w:pPr>
        <w:ind w:left="0" w:firstLine="0"/>
        <w:rPr>
          <w:b/>
          <w:bCs/>
          <w:caps/>
          <w:sz w:val="22"/>
          <w:u w:val="single"/>
        </w:rPr>
      </w:pPr>
      <w:r w:rsidRPr="005C38D2">
        <w:rPr>
          <w:b/>
          <w:bCs/>
          <w:caps/>
          <w:sz w:val="22"/>
          <w:u w:val="single"/>
        </w:rPr>
        <w:t>13. Volba členů kontrolního výboru</w:t>
      </w:r>
    </w:p>
    <w:p w14:paraId="432E51FA" w14:textId="77777777" w:rsidR="00DC462F" w:rsidRPr="005C38D2" w:rsidRDefault="00170DC6" w:rsidP="00DC462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miko" w:eastAsia="Amiko" w:hAnsi="Amiko" w:cs="Amiko"/>
          <w:sz w:val="22"/>
          <w:szCs w:val="22"/>
        </w:rPr>
      </w:pPr>
      <w:r w:rsidRPr="005C38D2">
        <w:rPr>
          <w:rStyle w:val="normaltextrun"/>
          <w:rFonts w:ascii="Amiko" w:eastAsia="Amiko" w:hAnsi="Amiko" w:cs="Amiko"/>
          <w:sz w:val="22"/>
          <w:szCs w:val="22"/>
        </w:rPr>
        <w:t xml:space="preserve">Členové kontrolního výboru se vzdali mandátu. Dle zákona je zastupitelstvo povinno zvolit nový kontrolní výbor. </w:t>
      </w:r>
    </w:p>
    <w:p w14:paraId="1BFA70AA" w14:textId="05A26CA3" w:rsidR="00170DC6" w:rsidRPr="005C38D2" w:rsidRDefault="00170DC6" w:rsidP="00DC462F">
      <w:pPr>
        <w:pStyle w:val="paragraph"/>
        <w:spacing w:before="0" w:beforeAutospacing="0" w:after="0" w:afterAutospacing="0"/>
        <w:textAlignment w:val="baseline"/>
        <w:rPr>
          <w:rFonts w:ascii="Amiko" w:hAnsi="Amiko" w:cs="Amiko"/>
          <w:sz w:val="22"/>
          <w:szCs w:val="22"/>
        </w:rPr>
      </w:pPr>
      <w:r w:rsidRPr="005C38D2">
        <w:rPr>
          <w:rStyle w:val="normaltextrun"/>
          <w:rFonts w:ascii="Amiko" w:eastAsia="Amiko" w:hAnsi="Amiko" w:cs="Amiko"/>
          <w:sz w:val="22"/>
          <w:szCs w:val="22"/>
        </w:rPr>
        <w:t>Starostka navrhuje jako předsedu kontrolního výboru Bohumila Adamce. </w:t>
      </w:r>
      <w:r w:rsidRPr="005C38D2">
        <w:rPr>
          <w:rStyle w:val="eop"/>
          <w:rFonts w:ascii="Amiko" w:hAnsi="Amiko" w:cs="Amiko"/>
          <w:sz w:val="22"/>
          <w:szCs w:val="22"/>
        </w:rPr>
        <w:t> </w:t>
      </w:r>
    </w:p>
    <w:p w14:paraId="1DB051CC" w14:textId="77777777" w:rsidR="00DC462F" w:rsidRPr="005C38D2" w:rsidRDefault="00DC462F" w:rsidP="00170DC6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DC462F" w:rsidRPr="005C38D2" w14:paraId="4B19AE48" w14:textId="77777777" w:rsidTr="00454FDC">
        <w:tc>
          <w:tcPr>
            <w:tcW w:w="8488" w:type="dxa"/>
          </w:tcPr>
          <w:p w14:paraId="3B6FCD09" w14:textId="4EA9AA2C" w:rsidR="00DC462F" w:rsidRPr="005C38D2" w:rsidRDefault="00DC462F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  <w:sz w:val="22"/>
                <w:szCs w:val="22"/>
              </w:rPr>
            </w:pPr>
            <w:r w:rsidRPr="005C38D2">
              <w:rPr>
                <w:rFonts w:ascii="Amiko" w:hAnsi="Amiko" w:cs="Amiko"/>
                <w:b/>
                <w:bCs/>
                <w:sz w:val="22"/>
                <w:szCs w:val="22"/>
              </w:rPr>
              <w:t>Návrh usnesení č. 2025/8/9</w:t>
            </w:r>
          </w:p>
        </w:tc>
      </w:tr>
      <w:tr w:rsidR="00DC462F" w:rsidRPr="005C38D2" w14:paraId="33EB59B0" w14:textId="77777777" w:rsidTr="00454FDC">
        <w:tc>
          <w:tcPr>
            <w:tcW w:w="8488" w:type="dxa"/>
          </w:tcPr>
          <w:p w14:paraId="333FDC18" w14:textId="4E4FE982" w:rsidR="00DC462F" w:rsidRPr="005C38D2" w:rsidRDefault="00DC462F" w:rsidP="000C4A71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hAnsi="Amiko" w:cs="Amiko"/>
                <w:sz w:val="22"/>
                <w:szCs w:val="22"/>
              </w:rPr>
            </w:pPr>
            <w:r w:rsidRPr="005C38D2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>Zastupitelstvo obce Tehovec schvaluje jako předsedu kontrolního výboru Bohumila Adamce. </w:t>
            </w:r>
            <w:r w:rsidRPr="005C38D2">
              <w:rPr>
                <w:rStyle w:val="eop"/>
                <w:rFonts w:ascii="Amiko" w:hAnsi="Amiko" w:cs="Amiko"/>
                <w:sz w:val="22"/>
                <w:szCs w:val="22"/>
              </w:rPr>
              <w:t> </w:t>
            </w:r>
          </w:p>
        </w:tc>
      </w:tr>
      <w:tr w:rsidR="00DC462F" w:rsidRPr="005C38D2" w14:paraId="36417B42" w14:textId="77777777" w:rsidTr="00454FDC">
        <w:tc>
          <w:tcPr>
            <w:tcW w:w="8488" w:type="dxa"/>
          </w:tcPr>
          <w:p w14:paraId="66DC8E06" w14:textId="62BE1E03" w:rsidR="00DC462F" w:rsidRPr="005C38D2" w:rsidRDefault="00DC462F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sz w:val="22"/>
                <w:szCs w:val="22"/>
              </w:rPr>
            </w:pPr>
            <w:r w:rsidRPr="005C38D2">
              <w:rPr>
                <w:rFonts w:ascii="Amiko" w:hAnsi="Amiko" w:cs="Amiko"/>
                <w:sz w:val="22"/>
                <w:szCs w:val="22"/>
              </w:rPr>
              <w:t>Výsledek hlasování: Pro   5                Proti       0           Zdrželi se  1</w:t>
            </w:r>
          </w:p>
        </w:tc>
      </w:tr>
      <w:tr w:rsidR="00DC462F" w:rsidRPr="005C38D2" w14:paraId="09115B76" w14:textId="77777777" w:rsidTr="00454FDC">
        <w:tc>
          <w:tcPr>
            <w:tcW w:w="8488" w:type="dxa"/>
          </w:tcPr>
          <w:p w14:paraId="09226F38" w14:textId="2DFA8B80" w:rsidR="00DC462F" w:rsidRPr="005C38D2" w:rsidRDefault="00DC462F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  <w:sz w:val="22"/>
                <w:szCs w:val="22"/>
              </w:rPr>
            </w:pPr>
            <w:r w:rsidRPr="005C38D2">
              <w:rPr>
                <w:rFonts w:ascii="Amiko" w:hAnsi="Amiko" w:cs="Amiko"/>
                <w:b/>
                <w:bCs/>
                <w:sz w:val="22"/>
                <w:szCs w:val="22"/>
              </w:rPr>
              <w:t xml:space="preserve">Usnesení č. 2025/8/9 bylo schváleno. </w:t>
            </w:r>
          </w:p>
        </w:tc>
      </w:tr>
    </w:tbl>
    <w:p w14:paraId="5432C9AD" w14:textId="77777777" w:rsidR="00DC462F" w:rsidRPr="005C38D2" w:rsidRDefault="00DC462F" w:rsidP="00170DC6">
      <w:pPr>
        <w:pStyle w:val="paragraph"/>
        <w:spacing w:before="0" w:beforeAutospacing="0" w:after="0" w:afterAutospacing="0"/>
        <w:textAlignment w:val="baseline"/>
        <w:rPr>
          <w:rFonts w:ascii="Amiko" w:hAnsi="Amiko" w:cs="Amiko"/>
          <w:sz w:val="22"/>
          <w:szCs w:val="22"/>
        </w:rPr>
      </w:pPr>
    </w:p>
    <w:p w14:paraId="137D6439" w14:textId="77777777" w:rsidR="00170DC6" w:rsidRPr="005C38D2" w:rsidRDefault="00170DC6" w:rsidP="00170DC6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  <w:r w:rsidRPr="005C38D2">
        <w:rPr>
          <w:rStyle w:val="normaltextrun"/>
          <w:rFonts w:ascii="Amiko" w:eastAsia="Amiko" w:hAnsi="Amiko" w:cs="Amiko"/>
          <w:sz w:val="22"/>
          <w:szCs w:val="22"/>
        </w:rPr>
        <w:t>Místostarosta navrhuje za člena kontrolního výboru pana Ing. Petra Šmidlíka. </w:t>
      </w:r>
      <w:r w:rsidRPr="005C38D2">
        <w:rPr>
          <w:rStyle w:val="eop"/>
          <w:rFonts w:ascii="Amiko" w:hAnsi="Amiko" w:cs="Amiko"/>
          <w:sz w:val="22"/>
          <w:szCs w:val="22"/>
        </w:rPr>
        <w:t> </w:t>
      </w:r>
    </w:p>
    <w:p w14:paraId="68DDFC81" w14:textId="77777777" w:rsidR="00DC462F" w:rsidRPr="005C38D2" w:rsidRDefault="00DC462F" w:rsidP="00170DC6">
      <w:pPr>
        <w:pStyle w:val="paragraph"/>
        <w:spacing w:before="0" w:beforeAutospacing="0" w:after="0" w:afterAutospacing="0"/>
        <w:textAlignment w:val="baseline"/>
        <w:rPr>
          <w:rFonts w:ascii="Amiko" w:hAnsi="Amiko" w:cs="Amiko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DC462F" w:rsidRPr="005C38D2" w14:paraId="19A2AF78" w14:textId="77777777" w:rsidTr="00454FDC">
        <w:tc>
          <w:tcPr>
            <w:tcW w:w="8488" w:type="dxa"/>
          </w:tcPr>
          <w:p w14:paraId="5E165408" w14:textId="74EAE4DA" w:rsidR="00DC462F" w:rsidRPr="005C38D2" w:rsidRDefault="00DC462F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  <w:sz w:val="22"/>
                <w:szCs w:val="22"/>
              </w:rPr>
            </w:pPr>
            <w:r w:rsidRPr="005C38D2">
              <w:rPr>
                <w:rFonts w:ascii="Amiko" w:hAnsi="Amiko" w:cs="Amiko"/>
                <w:b/>
                <w:bCs/>
                <w:sz w:val="22"/>
                <w:szCs w:val="22"/>
              </w:rPr>
              <w:t>Návrh usnesení č. 2025/8/10</w:t>
            </w:r>
          </w:p>
        </w:tc>
      </w:tr>
      <w:tr w:rsidR="00DC462F" w:rsidRPr="005C38D2" w14:paraId="519BCD03" w14:textId="77777777" w:rsidTr="00454FDC">
        <w:tc>
          <w:tcPr>
            <w:tcW w:w="8488" w:type="dxa"/>
          </w:tcPr>
          <w:p w14:paraId="11324C0A" w14:textId="2013B241" w:rsidR="00DC462F" w:rsidRPr="005C38D2" w:rsidRDefault="00DC462F" w:rsidP="000C4A71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hAnsi="Amiko" w:cs="Amiko"/>
                <w:sz w:val="22"/>
                <w:szCs w:val="22"/>
              </w:rPr>
            </w:pPr>
            <w:r w:rsidRPr="005C38D2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>Zastupitelstvo obce Tehovec schvaluje jako člena kontrolního výboru pana Ing. Petra Šmidlíka. </w:t>
            </w:r>
            <w:r w:rsidRPr="005C38D2">
              <w:rPr>
                <w:rStyle w:val="eop"/>
                <w:rFonts w:ascii="Amiko" w:hAnsi="Amiko" w:cs="Amiko"/>
                <w:sz w:val="22"/>
                <w:szCs w:val="22"/>
              </w:rPr>
              <w:t> </w:t>
            </w:r>
          </w:p>
        </w:tc>
      </w:tr>
      <w:tr w:rsidR="00DC462F" w:rsidRPr="005C38D2" w14:paraId="734240EB" w14:textId="77777777" w:rsidTr="00454FDC">
        <w:tc>
          <w:tcPr>
            <w:tcW w:w="8488" w:type="dxa"/>
          </w:tcPr>
          <w:p w14:paraId="6114BA77" w14:textId="77777777" w:rsidR="00DC462F" w:rsidRPr="005C38D2" w:rsidRDefault="00DC462F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sz w:val="22"/>
                <w:szCs w:val="22"/>
              </w:rPr>
            </w:pPr>
            <w:r w:rsidRPr="005C38D2">
              <w:rPr>
                <w:rFonts w:ascii="Amiko" w:hAnsi="Amiko" w:cs="Amiko"/>
                <w:sz w:val="22"/>
                <w:szCs w:val="22"/>
              </w:rPr>
              <w:t>Výsledek hlasování: Pro   5                Proti       0           Zdrželi se  1</w:t>
            </w:r>
          </w:p>
        </w:tc>
      </w:tr>
      <w:tr w:rsidR="00DC462F" w:rsidRPr="005C38D2" w14:paraId="48C51A3A" w14:textId="77777777" w:rsidTr="00454FDC">
        <w:tc>
          <w:tcPr>
            <w:tcW w:w="8488" w:type="dxa"/>
          </w:tcPr>
          <w:p w14:paraId="4FC16178" w14:textId="6E27F518" w:rsidR="00DC462F" w:rsidRPr="005C38D2" w:rsidRDefault="00DC462F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  <w:sz w:val="22"/>
                <w:szCs w:val="22"/>
              </w:rPr>
            </w:pPr>
            <w:r w:rsidRPr="005C38D2">
              <w:rPr>
                <w:rFonts w:ascii="Amiko" w:hAnsi="Amiko" w:cs="Amiko"/>
                <w:b/>
                <w:bCs/>
                <w:sz w:val="22"/>
                <w:szCs w:val="22"/>
              </w:rPr>
              <w:lastRenderedPageBreak/>
              <w:t xml:space="preserve">Usnesení č. 2025/8/10 bylo schváleno. </w:t>
            </w:r>
          </w:p>
        </w:tc>
      </w:tr>
    </w:tbl>
    <w:p w14:paraId="68A6B262" w14:textId="77777777" w:rsidR="00DC462F" w:rsidRPr="005C38D2" w:rsidRDefault="00DC462F" w:rsidP="00170DC6">
      <w:pPr>
        <w:pStyle w:val="paragraph"/>
        <w:spacing w:before="0" w:beforeAutospacing="0" w:after="0" w:afterAutospacing="0"/>
        <w:textAlignment w:val="baseline"/>
        <w:rPr>
          <w:rFonts w:ascii="Amiko" w:hAnsi="Amiko" w:cs="Amiko"/>
          <w:sz w:val="22"/>
          <w:szCs w:val="22"/>
        </w:rPr>
      </w:pPr>
    </w:p>
    <w:p w14:paraId="18B0BF6F" w14:textId="6C12F238" w:rsidR="00170DC6" w:rsidRPr="005C38D2" w:rsidRDefault="00170DC6" w:rsidP="00170DC6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  <w:r w:rsidRPr="005C38D2">
        <w:rPr>
          <w:rStyle w:val="normaltextrun"/>
          <w:rFonts w:ascii="Amiko" w:eastAsia="Amiko" w:hAnsi="Amiko" w:cs="Amiko"/>
          <w:sz w:val="22"/>
          <w:szCs w:val="22"/>
        </w:rPr>
        <w:t>Starostka navrhuje jako členku kontrolního výboru advokátku J</w:t>
      </w:r>
      <w:r w:rsidR="00951675">
        <w:rPr>
          <w:rStyle w:val="normaltextrun"/>
          <w:rFonts w:ascii="Amiko" w:eastAsia="Amiko" w:hAnsi="Amiko" w:cs="Amiko"/>
          <w:sz w:val="22"/>
          <w:szCs w:val="22"/>
        </w:rPr>
        <w:t>UDr</w:t>
      </w:r>
      <w:r w:rsidRPr="005C38D2">
        <w:rPr>
          <w:rStyle w:val="normaltextrun"/>
          <w:rFonts w:ascii="Amiko" w:eastAsia="Amiko" w:hAnsi="Amiko" w:cs="Amiko"/>
          <w:sz w:val="22"/>
          <w:szCs w:val="22"/>
        </w:rPr>
        <w:t>. Janu Zemanovou. </w:t>
      </w:r>
      <w:r w:rsidRPr="005C38D2">
        <w:rPr>
          <w:rStyle w:val="eop"/>
          <w:rFonts w:ascii="Amiko" w:hAnsi="Amiko" w:cs="Amiko"/>
          <w:sz w:val="22"/>
          <w:szCs w:val="22"/>
        </w:rPr>
        <w:t> </w:t>
      </w:r>
    </w:p>
    <w:p w14:paraId="42BA625A" w14:textId="77777777" w:rsidR="00DC462F" w:rsidRPr="005C38D2" w:rsidRDefault="00DC462F" w:rsidP="00170DC6">
      <w:pPr>
        <w:pStyle w:val="paragraph"/>
        <w:spacing w:before="0" w:beforeAutospacing="0" w:after="0" w:afterAutospacing="0"/>
        <w:textAlignment w:val="baseline"/>
        <w:rPr>
          <w:rStyle w:val="eop"/>
          <w:rFonts w:ascii="Amiko" w:hAnsi="Amiko" w:cs="Amiko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88"/>
      </w:tblGrid>
      <w:tr w:rsidR="00DC462F" w:rsidRPr="005C38D2" w14:paraId="3E44F19A" w14:textId="77777777" w:rsidTr="00454FDC">
        <w:tc>
          <w:tcPr>
            <w:tcW w:w="8488" w:type="dxa"/>
          </w:tcPr>
          <w:p w14:paraId="7C0A9D64" w14:textId="32EEE5BB" w:rsidR="00DC462F" w:rsidRPr="005C38D2" w:rsidRDefault="00DC462F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  <w:sz w:val="22"/>
                <w:szCs w:val="22"/>
              </w:rPr>
            </w:pPr>
            <w:r w:rsidRPr="005C38D2">
              <w:rPr>
                <w:rFonts w:ascii="Amiko" w:hAnsi="Amiko" w:cs="Amiko"/>
                <w:b/>
                <w:bCs/>
                <w:sz w:val="22"/>
                <w:szCs w:val="22"/>
              </w:rPr>
              <w:t>Návrh usnesení č. 2025/8/11</w:t>
            </w:r>
          </w:p>
        </w:tc>
      </w:tr>
      <w:tr w:rsidR="00DC462F" w:rsidRPr="005C38D2" w14:paraId="626C259C" w14:textId="77777777" w:rsidTr="00454FDC">
        <w:tc>
          <w:tcPr>
            <w:tcW w:w="8488" w:type="dxa"/>
          </w:tcPr>
          <w:p w14:paraId="75F5668D" w14:textId="782B5064" w:rsidR="00DC462F" w:rsidRPr="005C38D2" w:rsidRDefault="00DC462F" w:rsidP="000C4A71">
            <w:pPr>
              <w:pStyle w:val="paragraph"/>
              <w:spacing w:before="0" w:beforeAutospacing="0" w:after="0" w:afterAutospacing="0"/>
              <w:textAlignment w:val="baseline"/>
              <w:rPr>
                <w:rFonts w:ascii="Amiko" w:hAnsi="Amiko" w:cs="Amiko"/>
                <w:sz w:val="22"/>
                <w:szCs w:val="22"/>
              </w:rPr>
            </w:pPr>
            <w:r w:rsidRPr="005C38D2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>Zastupitelstvo obce Tehovec schvaluje jako členku kontrolního výboru J</w:t>
            </w:r>
            <w:r w:rsidR="009E1323" w:rsidRPr="005C38D2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>UD</w:t>
            </w:r>
            <w:r w:rsidRPr="005C38D2">
              <w:rPr>
                <w:rStyle w:val="normaltextrun"/>
                <w:rFonts w:ascii="Amiko" w:eastAsia="Amiko" w:hAnsi="Amiko" w:cs="Amiko"/>
                <w:sz w:val="22"/>
                <w:szCs w:val="22"/>
              </w:rPr>
              <w:t>r. Janu Zemanovou. </w:t>
            </w:r>
            <w:r w:rsidRPr="005C38D2">
              <w:rPr>
                <w:rStyle w:val="eop"/>
                <w:rFonts w:ascii="Amiko" w:hAnsi="Amiko" w:cs="Amiko"/>
                <w:sz w:val="22"/>
                <w:szCs w:val="22"/>
              </w:rPr>
              <w:t> </w:t>
            </w:r>
          </w:p>
        </w:tc>
      </w:tr>
      <w:tr w:rsidR="00DC462F" w:rsidRPr="005C38D2" w14:paraId="111412C8" w14:textId="77777777" w:rsidTr="00454FDC">
        <w:tc>
          <w:tcPr>
            <w:tcW w:w="8488" w:type="dxa"/>
          </w:tcPr>
          <w:p w14:paraId="69EBAB35" w14:textId="5FAF3FBD" w:rsidR="00DC462F" w:rsidRPr="005C38D2" w:rsidRDefault="00DC462F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sz w:val="22"/>
                <w:szCs w:val="22"/>
              </w:rPr>
            </w:pPr>
            <w:r w:rsidRPr="005C38D2">
              <w:rPr>
                <w:rFonts w:ascii="Amiko" w:hAnsi="Amiko" w:cs="Amiko"/>
                <w:sz w:val="22"/>
                <w:szCs w:val="22"/>
              </w:rPr>
              <w:t>Výsledek hlasování: Pro   6                Proti       0           Zdrželi se  0</w:t>
            </w:r>
          </w:p>
        </w:tc>
      </w:tr>
      <w:tr w:rsidR="00DC462F" w:rsidRPr="005C38D2" w14:paraId="798DAC58" w14:textId="77777777" w:rsidTr="00454FDC">
        <w:tc>
          <w:tcPr>
            <w:tcW w:w="8488" w:type="dxa"/>
          </w:tcPr>
          <w:p w14:paraId="4A21462B" w14:textId="7719811B" w:rsidR="00DC462F" w:rsidRPr="005C38D2" w:rsidRDefault="00DC462F" w:rsidP="00454FDC">
            <w:pPr>
              <w:pStyle w:val="Zkladntextodsazen"/>
              <w:tabs>
                <w:tab w:val="left" w:pos="-585"/>
                <w:tab w:val="left" w:pos="1935"/>
                <w:tab w:val="left" w:pos="4230"/>
              </w:tabs>
              <w:spacing w:after="0"/>
              <w:ind w:left="0"/>
              <w:rPr>
                <w:rFonts w:ascii="Amiko" w:hAnsi="Amiko" w:cs="Amiko"/>
                <w:b/>
                <w:bCs/>
                <w:sz w:val="22"/>
                <w:szCs w:val="22"/>
              </w:rPr>
            </w:pPr>
            <w:r w:rsidRPr="005C38D2">
              <w:rPr>
                <w:rFonts w:ascii="Amiko" w:hAnsi="Amiko" w:cs="Amiko"/>
                <w:b/>
                <w:bCs/>
                <w:sz w:val="22"/>
                <w:szCs w:val="22"/>
              </w:rPr>
              <w:t xml:space="preserve">Usnesení č. 2025/8/11 bylo schváleno. </w:t>
            </w:r>
          </w:p>
        </w:tc>
      </w:tr>
    </w:tbl>
    <w:p w14:paraId="031AF19F" w14:textId="24AF6936" w:rsidR="00170DC6" w:rsidRPr="005C38D2" w:rsidRDefault="00170DC6" w:rsidP="0006426F">
      <w:pPr>
        <w:ind w:left="0" w:firstLine="0"/>
        <w:rPr>
          <w:b/>
          <w:bCs/>
          <w:caps/>
          <w:sz w:val="22"/>
          <w:u w:val="single"/>
        </w:rPr>
      </w:pPr>
    </w:p>
    <w:p w14:paraId="34F21CBE" w14:textId="11AB2135" w:rsidR="009E1323" w:rsidRPr="005C38D2" w:rsidRDefault="009E1323" w:rsidP="009E1323">
      <w:pPr>
        <w:ind w:left="0" w:firstLine="0"/>
        <w:rPr>
          <w:b/>
          <w:bCs/>
          <w:caps/>
          <w:sz w:val="22"/>
          <w:u w:val="single"/>
        </w:rPr>
      </w:pPr>
      <w:r w:rsidRPr="005C38D2">
        <w:rPr>
          <w:b/>
          <w:bCs/>
          <w:caps/>
          <w:sz w:val="22"/>
          <w:u w:val="single"/>
        </w:rPr>
        <w:t>14. Různé a diskuse</w:t>
      </w:r>
    </w:p>
    <w:p w14:paraId="3A8B9C7C" w14:textId="65ED3811" w:rsidR="00494116" w:rsidRPr="005C38D2" w:rsidRDefault="009E1323" w:rsidP="00494116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sz w:val="22"/>
          <w:szCs w:val="22"/>
          <w:lang w:eastAsia="cs-CZ"/>
          <w14:ligatures w14:val="standardContextual"/>
        </w:rPr>
      </w:pPr>
      <w:r w:rsidRPr="005C38D2">
        <w:rPr>
          <w:rFonts w:ascii="Amiko" w:eastAsia="Amiko" w:hAnsi="Amiko" w:cs="Amiko"/>
          <w:bCs/>
          <w:kern w:val="2"/>
          <w:sz w:val="22"/>
          <w:szCs w:val="22"/>
          <w:lang w:eastAsia="cs-CZ"/>
          <w14:ligatures w14:val="standardContextual"/>
        </w:rPr>
        <w:t>Připomínka: Žádáme o vysekání porostů u chodníku v ulice Bulánka naproti ZEA Světice.</w:t>
      </w:r>
    </w:p>
    <w:p w14:paraId="1E5F7C9A" w14:textId="0BCF4D42" w:rsidR="0028595C" w:rsidRPr="005C38D2" w:rsidRDefault="0028595C" w:rsidP="003371E4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eastAsia="Amiko" w:hAnsi="Amiko" w:cs="Amiko"/>
          <w:bCs/>
          <w:kern w:val="2"/>
          <w:sz w:val="22"/>
          <w:szCs w:val="22"/>
          <w:lang w:eastAsia="cs-CZ"/>
          <w14:ligatures w14:val="standardContextual"/>
        </w:rPr>
      </w:pPr>
    </w:p>
    <w:p w14:paraId="6EC12F8E" w14:textId="77777777" w:rsidR="0028595C" w:rsidRPr="005C38D2" w:rsidRDefault="0028595C" w:rsidP="0028595C">
      <w:pPr>
        <w:pStyle w:val="Zkladntextodsazen"/>
        <w:tabs>
          <w:tab w:val="left" w:pos="-585"/>
          <w:tab w:val="left" w:pos="1935"/>
        </w:tabs>
        <w:spacing w:after="0"/>
        <w:ind w:left="730"/>
        <w:rPr>
          <w:rFonts w:ascii="Amiko" w:eastAsia="Amiko" w:hAnsi="Amiko" w:cs="Amiko"/>
          <w:bCs/>
          <w:kern w:val="2"/>
          <w:sz w:val="22"/>
          <w:szCs w:val="22"/>
          <w:lang w:eastAsia="cs-CZ"/>
          <w14:ligatures w14:val="standardContextual"/>
        </w:rPr>
      </w:pPr>
    </w:p>
    <w:p w14:paraId="20AD5713" w14:textId="2BBBC3E2" w:rsidR="00E44B44" w:rsidRPr="005C38D2" w:rsidRDefault="00691183" w:rsidP="001C4533">
      <w:pPr>
        <w:pStyle w:val="Zkladntextodsazen"/>
        <w:tabs>
          <w:tab w:val="left" w:pos="-585"/>
          <w:tab w:val="left" w:pos="1935"/>
        </w:tabs>
        <w:spacing w:after="0"/>
        <w:ind w:left="0"/>
        <w:jc w:val="center"/>
        <w:rPr>
          <w:rFonts w:ascii="Amiko" w:hAnsi="Amiko" w:cs="Amiko"/>
          <w:sz w:val="22"/>
          <w:szCs w:val="22"/>
        </w:rPr>
      </w:pPr>
      <w:r w:rsidRPr="005C38D2">
        <w:rPr>
          <w:rFonts w:ascii="Amiko" w:hAnsi="Amiko" w:cs="Amiko"/>
          <w:sz w:val="22"/>
          <w:szCs w:val="22"/>
        </w:rPr>
        <w:t>*   *   *   *</w:t>
      </w:r>
    </w:p>
    <w:p w14:paraId="5331F958" w14:textId="77777777" w:rsidR="007534B9" w:rsidRPr="005C38D2" w:rsidRDefault="007534B9" w:rsidP="004857E2">
      <w:pPr>
        <w:spacing w:after="0" w:line="240" w:lineRule="auto"/>
        <w:ind w:left="0" w:firstLine="0"/>
        <w:rPr>
          <w:b/>
          <w:bCs/>
          <w:sz w:val="22"/>
        </w:rPr>
      </w:pPr>
    </w:p>
    <w:p w14:paraId="1069A8FF" w14:textId="5DF67ABF" w:rsidR="00AD190D" w:rsidRPr="005C38D2" w:rsidRDefault="005A21DC" w:rsidP="004857E2">
      <w:pPr>
        <w:spacing w:after="0" w:line="240" w:lineRule="auto"/>
        <w:ind w:left="0" w:firstLine="0"/>
        <w:rPr>
          <w:b/>
          <w:bCs/>
          <w:sz w:val="22"/>
        </w:rPr>
      </w:pPr>
      <w:r w:rsidRPr="005C38D2">
        <w:rPr>
          <w:b/>
          <w:bCs/>
          <w:sz w:val="22"/>
        </w:rPr>
        <w:t>Veřejné zasedání bylo ukončeno v</w:t>
      </w:r>
      <w:r w:rsidR="00951675">
        <w:rPr>
          <w:b/>
          <w:bCs/>
          <w:sz w:val="22"/>
        </w:rPr>
        <w:t> </w:t>
      </w:r>
      <w:r w:rsidR="009E1323" w:rsidRPr="005C38D2">
        <w:rPr>
          <w:b/>
          <w:bCs/>
          <w:sz w:val="22"/>
        </w:rPr>
        <w:t>19</w:t>
      </w:r>
      <w:r w:rsidR="00951675">
        <w:rPr>
          <w:b/>
          <w:bCs/>
          <w:sz w:val="22"/>
        </w:rPr>
        <w:t>:</w:t>
      </w:r>
      <w:r w:rsidR="009E1323" w:rsidRPr="005C38D2">
        <w:rPr>
          <w:b/>
          <w:bCs/>
          <w:sz w:val="22"/>
        </w:rPr>
        <w:t>33</w:t>
      </w:r>
      <w:r w:rsidR="003B63A4" w:rsidRPr="005C38D2">
        <w:rPr>
          <w:b/>
          <w:bCs/>
          <w:sz w:val="22"/>
        </w:rPr>
        <w:t xml:space="preserve"> </w:t>
      </w:r>
      <w:r w:rsidR="0050633A" w:rsidRPr="005C38D2">
        <w:rPr>
          <w:b/>
          <w:bCs/>
          <w:sz w:val="22"/>
        </w:rPr>
        <w:t>hod.</w:t>
      </w:r>
    </w:p>
    <w:p w14:paraId="485E892F" w14:textId="77777777" w:rsidR="004970E0" w:rsidRPr="005C38D2" w:rsidRDefault="004970E0" w:rsidP="004857E2">
      <w:pPr>
        <w:spacing w:after="0" w:line="240" w:lineRule="auto"/>
        <w:ind w:left="0" w:firstLine="0"/>
        <w:rPr>
          <w:b/>
          <w:bCs/>
          <w:sz w:val="22"/>
        </w:rPr>
      </w:pPr>
    </w:p>
    <w:p w14:paraId="4F1F9BD6" w14:textId="77777777" w:rsidR="007534B9" w:rsidRPr="005C38D2" w:rsidRDefault="007534B9" w:rsidP="00B579B9">
      <w:pPr>
        <w:spacing w:after="0" w:line="240" w:lineRule="auto"/>
        <w:rPr>
          <w:b/>
          <w:bCs/>
          <w:sz w:val="22"/>
        </w:rPr>
      </w:pPr>
    </w:p>
    <w:p w14:paraId="4053EF44" w14:textId="77777777" w:rsidR="007534B9" w:rsidRPr="005C38D2" w:rsidRDefault="007534B9" w:rsidP="00B579B9">
      <w:pPr>
        <w:spacing w:after="0" w:line="240" w:lineRule="auto"/>
        <w:rPr>
          <w:b/>
          <w:bCs/>
          <w:sz w:val="22"/>
        </w:rPr>
      </w:pPr>
    </w:p>
    <w:p w14:paraId="7D878BDD" w14:textId="0AAA3F88" w:rsidR="00B579B9" w:rsidRPr="005C38D2" w:rsidRDefault="00B579B9" w:rsidP="00B579B9">
      <w:pPr>
        <w:spacing w:after="0" w:line="240" w:lineRule="auto"/>
        <w:rPr>
          <w:sz w:val="22"/>
        </w:rPr>
      </w:pPr>
      <w:r w:rsidRPr="005C38D2">
        <w:rPr>
          <w:b/>
          <w:bCs/>
          <w:sz w:val="22"/>
        </w:rPr>
        <w:t xml:space="preserve">Vytištěno dne:  </w:t>
      </w:r>
    </w:p>
    <w:p w14:paraId="64A43932" w14:textId="4694556B" w:rsidR="005D09C8" w:rsidRPr="005C38D2" w:rsidRDefault="00B579B9" w:rsidP="004857E2">
      <w:pPr>
        <w:spacing w:after="0" w:line="240" w:lineRule="auto"/>
        <w:rPr>
          <w:b/>
          <w:bCs/>
          <w:sz w:val="22"/>
        </w:rPr>
      </w:pPr>
      <w:r w:rsidRPr="005C38D2">
        <w:rPr>
          <w:b/>
          <w:bCs/>
          <w:sz w:val="22"/>
        </w:rPr>
        <w:t xml:space="preserve">Podepsáno dne: </w:t>
      </w:r>
    </w:p>
    <w:p w14:paraId="4332D241" w14:textId="77777777" w:rsidR="005D09C8" w:rsidRPr="005C38D2" w:rsidRDefault="005D09C8" w:rsidP="00B579B9">
      <w:pPr>
        <w:spacing w:after="0" w:line="240" w:lineRule="auto"/>
        <w:rPr>
          <w:b/>
          <w:bCs/>
          <w:sz w:val="22"/>
        </w:rPr>
      </w:pPr>
    </w:p>
    <w:p w14:paraId="27C075E5" w14:textId="77777777" w:rsidR="007534B9" w:rsidRPr="005C38D2" w:rsidRDefault="007534B9" w:rsidP="00B579B9">
      <w:pPr>
        <w:spacing w:after="0" w:line="240" w:lineRule="auto"/>
        <w:rPr>
          <w:sz w:val="22"/>
        </w:rPr>
      </w:pPr>
    </w:p>
    <w:p w14:paraId="666FBCFA" w14:textId="6F0ED9A5" w:rsidR="00B579B9" w:rsidRPr="005C38D2" w:rsidRDefault="00B579B9" w:rsidP="00B579B9">
      <w:pPr>
        <w:spacing w:after="0" w:line="240" w:lineRule="auto"/>
        <w:rPr>
          <w:sz w:val="22"/>
        </w:rPr>
      </w:pPr>
      <w:r w:rsidRPr="005C38D2">
        <w:rPr>
          <w:sz w:val="22"/>
        </w:rPr>
        <w:t xml:space="preserve">Zapisovatel:   </w:t>
      </w:r>
    </w:p>
    <w:p w14:paraId="6B1D3C95" w14:textId="61DA015A" w:rsidR="00DB66AE" w:rsidRPr="005C38D2" w:rsidRDefault="00B579B9" w:rsidP="00DB66A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  <w:sz w:val="22"/>
          <w:szCs w:val="22"/>
        </w:rPr>
      </w:pPr>
      <w:r w:rsidRPr="005C38D2">
        <w:rPr>
          <w:rFonts w:ascii="Amiko" w:hAnsi="Amiko" w:cs="Amiko"/>
          <w:sz w:val="22"/>
          <w:szCs w:val="22"/>
        </w:rPr>
        <w:t xml:space="preserve">                      </w:t>
      </w:r>
      <w:r w:rsidR="001D19F9" w:rsidRPr="005C38D2">
        <w:rPr>
          <w:rFonts w:ascii="Amiko" w:hAnsi="Amiko" w:cs="Amiko"/>
          <w:sz w:val="22"/>
          <w:szCs w:val="22"/>
        </w:rPr>
        <w:t>Ludmila Hnutová</w:t>
      </w:r>
      <w:r w:rsidR="00DB66AE" w:rsidRPr="005C38D2">
        <w:rPr>
          <w:rFonts w:ascii="Amiko" w:hAnsi="Amiko" w:cs="Amiko"/>
          <w:sz w:val="22"/>
          <w:szCs w:val="22"/>
        </w:rPr>
        <w:t xml:space="preserve">  </w:t>
      </w:r>
      <w:r w:rsidR="000A75E8" w:rsidRPr="005C38D2">
        <w:rPr>
          <w:rFonts w:ascii="Amiko" w:hAnsi="Amiko" w:cs="Amiko"/>
          <w:sz w:val="22"/>
          <w:szCs w:val="22"/>
        </w:rPr>
        <w:t xml:space="preserve">        </w:t>
      </w:r>
      <w:r w:rsidR="00DB66AE" w:rsidRPr="005C38D2">
        <w:rPr>
          <w:rFonts w:ascii="Amiko" w:hAnsi="Amiko" w:cs="Amiko"/>
          <w:sz w:val="22"/>
          <w:szCs w:val="22"/>
        </w:rPr>
        <w:t>…………………………………………………………</w:t>
      </w:r>
    </w:p>
    <w:p w14:paraId="393757E5" w14:textId="77777777" w:rsidR="00B579B9" w:rsidRPr="005C38D2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sz w:val="22"/>
          <w:szCs w:val="22"/>
        </w:rPr>
      </w:pPr>
    </w:p>
    <w:p w14:paraId="2599FCA3" w14:textId="77777777" w:rsidR="00B579B9" w:rsidRPr="005C38D2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0"/>
        <w:rPr>
          <w:rFonts w:ascii="Amiko" w:hAnsi="Amiko" w:cs="Amiko"/>
          <w:bCs/>
          <w:sz w:val="22"/>
          <w:szCs w:val="22"/>
        </w:rPr>
      </w:pPr>
      <w:r w:rsidRPr="005C38D2">
        <w:rPr>
          <w:rFonts w:ascii="Amiko" w:hAnsi="Amiko" w:cs="Amiko"/>
          <w:sz w:val="22"/>
          <w:szCs w:val="22"/>
        </w:rPr>
        <w:t>Ověřovatelé</w:t>
      </w:r>
      <w:r w:rsidRPr="005C38D2">
        <w:rPr>
          <w:rFonts w:ascii="Amiko" w:hAnsi="Amiko" w:cs="Amiko"/>
          <w:bCs/>
          <w:sz w:val="22"/>
          <w:szCs w:val="22"/>
        </w:rPr>
        <w:t xml:space="preserve">: </w:t>
      </w:r>
    </w:p>
    <w:p w14:paraId="1F7DAD4B" w14:textId="4DF74A6E" w:rsidR="00B579B9" w:rsidRPr="005C38D2" w:rsidRDefault="00CC1032" w:rsidP="007121AB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  <w:bCs/>
          <w:sz w:val="22"/>
          <w:szCs w:val="22"/>
        </w:rPr>
      </w:pPr>
      <w:r w:rsidRPr="005C38D2">
        <w:rPr>
          <w:rFonts w:ascii="Amiko" w:hAnsi="Amiko" w:cs="Amiko"/>
          <w:bCs/>
          <w:sz w:val="22"/>
          <w:szCs w:val="22"/>
        </w:rPr>
        <w:t xml:space="preserve">            </w:t>
      </w:r>
      <w:r w:rsidR="008952DD" w:rsidRPr="005C38D2">
        <w:rPr>
          <w:rFonts w:ascii="Amiko" w:hAnsi="Amiko" w:cs="Amiko"/>
          <w:bCs/>
          <w:sz w:val="22"/>
          <w:szCs w:val="22"/>
        </w:rPr>
        <w:t xml:space="preserve">         Jan Peca</w:t>
      </w:r>
      <w:r w:rsidR="00F824DB" w:rsidRPr="005C38D2">
        <w:rPr>
          <w:rFonts w:ascii="Amiko" w:hAnsi="Amiko" w:cs="Amiko"/>
          <w:bCs/>
          <w:sz w:val="22"/>
          <w:szCs w:val="22"/>
        </w:rPr>
        <w:t xml:space="preserve">     </w:t>
      </w:r>
      <w:r w:rsidR="00603263" w:rsidRPr="005C38D2">
        <w:rPr>
          <w:rFonts w:ascii="Amiko" w:hAnsi="Amiko" w:cs="Amiko"/>
          <w:bCs/>
          <w:sz w:val="22"/>
          <w:szCs w:val="22"/>
        </w:rPr>
        <w:t xml:space="preserve"> </w:t>
      </w:r>
      <w:r w:rsidR="00F824DB" w:rsidRPr="005C38D2">
        <w:rPr>
          <w:rFonts w:ascii="Amiko" w:hAnsi="Amiko" w:cs="Amiko"/>
          <w:bCs/>
          <w:sz w:val="22"/>
          <w:szCs w:val="22"/>
        </w:rPr>
        <w:t xml:space="preserve">    </w:t>
      </w:r>
      <w:r w:rsidR="00603263" w:rsidRPr="005C38D2">
        <w:rPr>
          <w:rFonts w:ascii="Amiko" w:hAnsi="Amiko" w:cs="Amiko"/>
          <w:bCs/>
          <w:sz w:val="22"/>
          <w:szCs w:val="22"/>
        </w:rPr>
        <w:t xml:space="preserve">  </w:t>
      </w:r>
      <w:r w:rsidR="000A75E8" w:rsidRPr="005C38D2">
        <w:rPr>
          <w:rFonts w:ascii="Amiko" w:hAnsi="Amiko" w:cs="Amiko"/>
          <w:bCs/>
          <w:sz w:val="22"/>
          <w:szCs w:val="22"/>
        </w:rPr>
        <w:t xml:space="preserve"> </w:t>
      </w:r>
      <w:r w:rsidR="009E1323" w:rsidRPr="005C38D2">
        <w:rPr>
          <w:rFonts w:ascii="Amiko" w:hAnsi="Amiko" w:cs="Amiko"/>
          <w:bCs/>
          <w:sz w:val="22"/>
          <w:szCs w:val="22"/>
        </w:rPr>
        <w:t xml:space="preserve">   </w:t>
      </w:r>
      <w:r w:rsidR="000A75E8" w:rsidRPr="005C38D2">
        <w:rPr>
          <w:rFonts w:ascii="Amiko" w:hAnsi="Amiko" w:cs="Amiko"/>
          <w:bCs/>
          <w:sz w:val="22"/>
          <w:szCs w:val="22"/>
        </w:rPr>
        <w:t xml:space="preserve">   </w:t>
      </w:r>
      <w:r w:rsidR="00603263" w:rsidRPr="005C38D2">
        <w:rPr>
          <w:rFonts w:ascii="Amiko" w:hAnsi="Amiko" w:cs="Amiko"/>
          <w:bCs/>
          <w:sz w:val="22"/>
          <w:szCs w:val="22"/>
        </w:rPr>
        <w:t xml:space="preserve"> </w:t>
      </w:r>
      <w:r w:rsidR="007121AB" w:rsidRPr="005C38D2">
        <w:rPr>
          <w:rFonts w:ascii="Amiko" w:hAnsi="Amiko" w:cs="Amiko"/>
          <w:bCs/>
          <w:sz w:val="22"/>
          <w:szCs w:val="22"/>
        </w:rPr>
        <w:t xml:space="preserve"> </w:t>
      </w:r>
      <w:r w:rsidR="000A75E8" w:rsidRPr="005C38D2">
        <w:rPr>
          <w:rFonts w:ascii="Amiko" w:hAnsi="Amiko" w:cs="Amiko"/>
          <w:bCs/>
          <w:sz w:val="22"/>
          <w:szCs w:val="22"/>
        </w:rPr>
        <w:t xml:space="preserve">     </w:t>
      </w:r>
      <w:r w:rsidR="00B579B9" w:rsidRPr="005C38D2">
        <w:rPr>
          <w:rFonts w:ascii="Amiko" w:hAnsi="Amiko" w:cs="Amiko"/>
          <w:sz w:val="22"/>
          <w:szCs w:val="22"/>
        </w:rPr>
        <w:t>………………………………………</w:t>
      </w:r>
      <w:r w:rsidR="00DB66AE" w:rsidRPr="005C38D2">
        <w:rPr>
          <w:rFonts w:ascii="Amiko" w:hAnsi="Amiko" w:cs="Amiko"/>
          <w:sz w:val="22"/>
          <w:szCs w:val="22"/>
        </w:rPr>
        <w:t>………………</w:t>
      </w:r>
    </w:p>
    <w:p w14:paraId="2CC24CC3" w14:textId="77777777" w:rsidR="00B579B9" w:rsidRPr="005C38D2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  <w:sz w:val="22"/>
          <w:szCs w:val="22"/>
        </w:rPr>
      </w:pPr>
    </w:p>
    <w:p w14:paraId="336DD2F0" w14:textId="77777777" w:rsidR="00B579B9" w:rsidRPr="005C38D2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  <w:sz w:val="22"/>
          <w:szCs w:val="22"/>
        </w:rPr>
      </w:pPr>
      <w:r w:rsidRPr="005C38D2">
        <w:rPr>
          <w:rFonts w:ascii="Amiko" w:hAnsi="Amiko" w:cs="Amiko"/>
          <w:sz w:val="22"/>
          <w:szCs w:val="22"/>
        </w:rPr>
        <w:t xml:space="preserve">                       </w:t>
      </w:r>
    </w:p>
    <w:p w14:paraId="17421FF9" w14:textId="1EC33C9E" w:rsidR="00B579B9" w:rsidRPr="005C38D2" w:rsidRDefault="008059C9" w:rsidP="007121AB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  <w:sz w:val="22"/>
          <w:szCs w:val="22"/>
        </w:rPr>
      </w:pPr>
      <w:r w:rsidRPr="005C38D2">
        <w:rPr>
          <w:rFonts w:ascii="Amiko" w:hAnsi="Amiko" w:cs="Amiko"/>
          <w:sz w:val="22"/>
          <w:szCs w:val="22"/>
        </w:rPr>
        <w:t xml:space="preserve">                   </w:t>
      </w:r>
      <w:r w:rsidR="00712AFF" w:rsidRPr="005C38D2">
        <w:rPr>
          <w:rFonts w:ascii="Amiko" w:hAnsi="Amiko" w:cs="Amiko"/>
          <w:sz w:val="22"/>
          <w:szCs w:val="22"/>
        </w:rPr>
        <w:t xml:space="preserve">  </w:t>
      </w:r>
      <w:r w:rsidR="009E1323" w:rsidRPr="005C38D2">
        <w:rPr>
          <w:rFonts w:ascii="Amiko" w:hAnsi="Amiko" w:cs="Amiko"/>
          <w:sz w:val="22"/>
          <w:szCs w:val="22"/>
        </w:rPr>
        <w:t>Bohumil Adamec</w:t>
      </w:r>
      <w:r w:rsidR="0018629E" w:rsidRPr="005C38D2">
        <w:rPr>
          <w:rFonts w:ascii="Amiko" w:hAnsi="Amiko" w:cs="Amiko"/>
          <w:sz w:val="22"/>
          <w:szCs w:val="22"/>
        </w:rPr>
        <w:t xml:space="preserve">    </w:t>
      </w:r>
      <w:r w:rsidR="00603263" w:rsidRPr="005C38D2">
        <w:rPr>
          <w:rFonts w:ascii="Amiko" w:hAnsi="Amiko" w:cs="Amiko"/>
          <w:sz w:val="22"/>
          <w:szCs w:val="22"/>
        </w:rPr>
        <w:t xml:space="preserve">   </w:t>
      </w:r>
      <w:r w:rsidR="00F824DB" w:rsidRPr="005C38D2">
        <w:rPr>
          <w:rFonts w:ascii="Amiko" w:hAnsi="Amiko" w:cs="Amiko"/>
          <w:sz w:val="22"/>
          <w:szCs w:val="22"/>
        </w:rPr>
        <w:t xml:space="preserve">       </w:t>
      </w:r>
      <w:r w:rsidR="001D19F9" w:rsidRPr="005C38D2">
        <w:rPr>
          <w:rFonts w:ascii="Amiko" w:hAnsi="Amiko" w:cs="Amiko"/>
          <w:sz w:val="22"/>
          <w:szCs w:val="22"/>
        </w:rPr>
        <w:t>…..</w:t>
      </w:r>
      <w:r w:rsidR="00B579B9" w:rsidRPr="005C38D2">
        <w:rPr>
          <w:rFonts w:ascii="Amiko" w:hAnsi="Amiko" w:cs="Amiko"/>
          <w:sz w:val="22"/>
          <w:szCs w:val="22"/>
        </w:rPr>
        <w:t>…………………………………………</w:t>
      </w:r>
      <w:r w:rsidR="00DB66AE" w:rsidRPr="005C38D2">
        <w:rPr>
          <w:rFonts w:ascii="Amiko" w:hAnsi="Amiko" w:cs="Amiko"/>
          <w:sz w:val="22"/>
          <w:szCs w:val="22"/>
        </w:rPr>
        <w:t>……………</w:t>
      </w:r>
    </w:p>
    <w:p w14:paraId="1C2315BD" w14:textId="77777777" w:rsidR="00B579B9" w:rsidRPr="005C38D2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  <w:sz w:val="22"/>
          <w:szCs w:val="22"/>
        </w:rPr>
      </w:pPr>
    </w:p>
    <w:p w14:paraId="5ED164AE" w14:textId="4D89021E" w:rsidR="00B579B9" w:rsidRPr="005C38D2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  <w:sz w:val="22"/>
          <w:szCs w:val="22"/>
        </w:rPr>
      </w:pPr>
      <w:r w:rsidRPr="005C38D2">
        <w:rPr>
          <w:rFonts w:ascii="Amiko" w:hAnsi="Amiko" w:cs="Amiko"/>
          <w:sz w:val="22"/>
          <w:szCs w:val="22"/>
        </w:rPr>
        <w:t>Starostka obce</w:t>
      </w:r>
    </w:p>
    <w:p w14:paraId="22103D28" w14:textId="77777777" w:rsidR="00B579B9" w:rsidRPr="005C38D2" w:rsidRDefault="00B579B9" w:rsidP="00B579B9">
      <w:pPr>
        <w:pStyle w:val="Zkladntextodsazen"/>
        <w:tabs>
          <w:tab w:val="left" w:pos="-585"/>
          <w:tab w:val="left" w:pos="1935"/>
        </w:tabs>
        <w:spacing w:after="0"/>
        <w:ind w:left="3261" w:hanging="3261"/>
        <w:rPr>
          <w:rFonts w:ascii="Amiko" w:hAnsi="Amiko" w:cs="Amiko"/>
          <w:sz w:val="22"/>
          <w:szCs w:val="22"/>
        </w:rPr>
      </w:pPr>
    </w:p>
    <w:p w14:paraId="7F835C10" w14:textId="165CFF69" w:rsidR="007F21C5" w:rsidRPr="005C38D2" w:rsidRDefault="00B579B9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  <w:sz w:val="22"/>
          <w:szCs w:val="22"/>
        </w:rPr>
      </w:pPr>
      <w:r w:rsidRPr="005C38D2">
        <w:rPr>
          <w:rFonts w:ascii="Amiko" w:hAnsi="Amiko" w:cs="Amiko"/>
          <w:sz w:val="22"/>
          <w:szCs w:val="22"/>
        </w:rPr>
        <w:t xml:space="preserve">                     Eva Poliačiková Šmoldasová</w:t>
      </w:r>
      <w:r w:rsidR="007121AB" w:rsidRPr="005C38D2">
        <w:rPr>
          <w:rFonts w:ascii="Amiko" w:hAnsi="Amiko" w:cs="Amiko"/>
          <w:sz w:val="22"/>
          <w:szCs w:val="22"/>
        </w:rPr>
        <w:t xml:space="preserve"> </w:t>
      </w:r>
      <w:r w:rsidRPr="005C38D2">
        <w:rPr>
          <w:rFonts w:ascii="Amiko" w:hAnsi="Amiko" w:cs="Amiko"/>
          <w:sz w:val="22"/>
          <w:szCs w:val="22"/>
        </w:rPr>
        <w:t>………………</w:t>
      </w:r>
      <w:r w:rsidR="00DB66AE" w:rsidRPr="005C38D2">
        <w:rPr>
          <w:rFonts w:ascii="Amiko" w:hAnsi="Amiko" w:cs="Amiko"/>
          <w:sz w:val="22"/>
          <w:szCs w:val="22"/>
        </w:rPr>
        <w:t>………………………………</w:t>
      </w:r>
      <w:r w:rsidRPr="005C38D2">
        <w:rPr>
          <w:rFonts w:ascii="Amiko" w:hAnsi="Amiko" w:cs="Amiko"/>
          <w:sz w:val="22"/>
          <w:szCs w:val="22"/>
        </w:rPr>
        <w:t xml:space="preserve"> </w:t>
      </w:r>
    </w:p>
    <w:p w14:paraId="0041A36B" w14:textId="77777777" w:rsidR="00691183" w:rsidRPr="005C38D2" w:rsidRDefault="00691183" w:rsidP="00DB162E">
      <w:pPr>
        <w:pStyle w:val="Zkladntextodsazen"/>
        <w:tabs>
          <w:tab w:val="left" w:pos="-585"/>
          <w:tab w:val="left" w:pos="1935"/>
        </w:tabs>
        <w:spacing w:after="0"/>
        <w:ind w:left="0"/>
        <w:jc w:val="left"/>
        <w:rPr>
          <w:rFonts w:ascii="Amiko" w:hAnsi="Amiko" w:cs="Amiko"/>
          <w:sz w:val="22"/>
          <w:szCs w:val="22"/>
        </w:rPr>
      </w:pPr>
    </w:p>
    <w:p w14:paraId="7F9A2042" w14:textId="5331F169" w:rsidR="00691183" w:rsidRPr="005C38D2" w:rsidRDefault="00691183" w:rsidP="007872C1">
      <w:pPr>
        <w:pStyle w:val="Zkladntextodsazen"/>
        <w:tabs>
          <w:tab w:val="left" w:pos="-585"/>
          <w:tab w:val="left" w:pos="1935"/>
        </w:tabs>
        <w:spacing w:after="0"/>
        <w:ind w:left="0"/>
        <w:jc w:val="center"/>
        <w:rPr>
          <w:rFonts w:ascii="Amiko" w:hAnsi="Amiko" w:cs="Amiko"/>
          <w:sz w:val="22"/>
          <w:szCs w:val="22"/>
        </w:rPr>
      </w:pPr>
      <w:r w:rsidRPr="005C38D2">
        <w:rPr>
          <w:rFonts w:ascii="Amiko" w:hAnsi="Amiko" w:cs="Amiko"/>
          <w:sz w:val="22"/>
          <w:szCs w:val="22"/>
        </w:rPr>
        <w:t xml:space="preserve">*   * K O N E C   *   </w:t>
      </w:r>
      <w:r w:rsidR="007872C1" w:rsidRPr="005C38D2">
        <w:rPr>
          <w:rFonts w:ascii="Amiko" w:hAnsi="Amiko" w:cs="Amiko"/>
          <w:sz w:val="22"/>
          <w:szCs w:val="22"/>
        </w:rPr>
        <w:t>*</w:t>
      </w:r>
    </w:p>
    <w:sectPr w:rsidR="00691183" w:rsidRPr="005C38D2" w:rsidSect="00FE0648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985" w:right="1707" w:bottom="760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7961A" w14:textId="77777777" w:rsidR="006B3B6C" w:rsidRDefault="006B3B6C">
      <w:pPr>
        <w:spacing w:after="0" w:line="240" w:lineRule="auto"/>
      </w:pPr>
      <w:r>
        <w:separator/>
      </w:r>
    </w:p>
  </w:endnote>
  <w:endnote w:type="continuationSeparator" w:id="0">
    <w:p w14:paraId="11E95843" w14:textId="77777777" w:rsidR="006B3B6C" w:rsidRDefault="006B3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miko"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mic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A7E4" w14:textId="77777777" w:rsidR="006A7887" w:rsidRDefault="002719F0">
    <w:pPr>
      <w:spacing w:after="0" w:line="259" w:lineRule="auto"/>
      <w:ind w:left="170" w:firstLine="0"/>
      <w:jc w:val="left"/>
    </w:pPr>
    <w:r>
      <w:rPr>
        <w:b/>
        <w:color w:val="6A6A6A"/>
        <w:sz w:val="16"/>
      </w:rPr>
      <w:t>IČO: 43750648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TELEFON: 777 530 109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E-MAIL: EPODATELNA@TEHOVEC.CZ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WWW.TEHOVEC.CZ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5973507"/>
      <w:docPartObj>
        <w:docPartGallery w:val="Page Numbers (Bottom of Page)"/>
        <w:docPartUnique/>
      </w:docPartObj>
    </w:sdtPr>
    <w:sdtEndPr/>
    <w:sdtContent>
      <w:p w14:paraId="6C9E2594" w14:textId="009FDC30" w:rsidR="00D60862" w:rsidRDefault="00D6086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0848">
          <w:rPr>
            <w:noProof/>
          </w:rPr>
          <w:t>6</w:t>
        </w:r>
        <w:r>
          <w:fldChar w:fldCharType="end"/>
        </w:r>
      </w:p>
      <w:p w14:paraId="680F7058" w14:textId="77777777" w:rsidR="00D60862" w:rsidRDefault="00D60862">
        <w:pPr>
          <w:pStyle w:val="Zpat"/>
          <w:jc w:val="center"/>
        </w:pPr>
      </w:p>
      <w:p w14:paraId="6D4F8516" w14:textId="77777777" w:rsidR="00D60862" w:rsidRDefault="00D60862" w:rsidP="00D60862">
        <w:pPr>
          <w:spacing w:after="0" w:line="259" w:lineRule="auto"/>
          <w:ind w:left="170" w:firstLine="0"/>
          <w:jc w:val="center"/>
          <w:rPr>
            <w:b/>
            <w:color w:val="6A6A6A"/>
            <w:sz w:val="16"/>
          </w:rPr>
        </w:pPr>
        <w:r>
          <w:t>OBEC TEHOVEC</w:t>
        </w:r>
        <w:r>
          <w:rPr>
            <w:color w:val="D70000"/>
          </w:rPr>
          <w:t xml:space="preserve"> | </w:t>
        </w:r>
        <w:r>
          <w:t>TEHOVECKÁ 22, 251 62 TEHOVEC</w:t>
        </w:r>
      </w:p>
      <w:p w14:paraId="1EB19B53" w14:textId="77777777" w:rsidR="00D60862" w:rsidRDefault="00D60862" w:rsidP="00D60862">
        <w:pPr>
          <w:spacing w:after="0" w:line="259" w:lineRule="auto"/>
          <w:ind w:left="170" w:firstLine="0"/>
          <w:jc w:val="left"/>
        </w:pPr>
        <w:r>
          <w:rPr>
            <w:b/>
            <w:color w:val="6A6A6A"/>
            <w:sz w:val="16"/>
          </w:rPr>
          <w:t>IČO: 43750648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TELEFON: 777 530 109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E-MAIL: EPODATELNA@TEHOVEC.CZ</w:t>
        </w:r>
        <w:r>
          <w:rPr>
            <w:b/>
            <w:color w:val="D70000"/>
            <w:sz w:val="16"/>
          </w:rPr>
          <w:t xml:space="preserve"> | </w:t>
        </w:r>
        <w:r>
          <w:rPr>
            <w:b/>
            <w:color w:val="6A6A6A"/>
            <w:sz w:val="16"/>
          </w:rPr>
          <w:t>WWW.TEHOVEC.CZ</w:t>
        </w:r>
      </w:p>
      <w:p w14:paraId="44D24B0C" w14:textId="53909482" w:rsidR="00D60862" w:rsidRDefault="008419D8">
        <w:pPr>
          <w:pStyle w:val="Zpat"/>
          <w:jc w:val="center"/>
        </w:pPr>
      </w:p>
    </w:sdtContent>
  </w:sdt>
  <w:p w14:paraId="4E7306DD" w14:textId="5BFE460D" w:rsidR="006A7887" w:rsidRDefault="006A7887">
    <w:pPr>
      <w:spacing w:after="0" w:line="259" w:lineRule="auto"/>
      <w:ind w:left="17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8937319"/>
      <w:docPartObj>
        <w:docPartGallery w:val="Page Numbers (Bottom of Page)"/>
        <w:docPartUnique/>
      </w:docPartObj>
    </w:sdtPr>
    <w:sdtEndPr/>
    <w:sdtContent>
      <w:p w14:paraId="5655F647" w14:textId="21DF5CBE" w:rsidR="00D53CE8" w:rsidRDefault="00D53CE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0848">
          <w:rPr>
            <w:noProof/>
          </w:rPr>
          <w:t>1</w:t>
        </w:r>
        <w:r>
          <w:fldChar w:fldCharType="end"/>
        </w:r>
      </w:p>
    </w:sdtContent>
  </w:sdt>
  <w:p w14:paraId="49A33EB2" w14:textId="05B39B35" w:rsidR="006A7887" w:rsidRDefault="006A7887">
    <w:pPr>
      <w:spacing w:after="0" w:line="259" w:lineRule="auto"/>
      <w:ind w:left="170" w:firstLine="0"/>
      <w:jc w:val="left"/>
    </w:pPr>
  </w:p>
  <w:p w14:paraId="75A0CE78" w14:textId="77777777" w:rsidR="00D53CE8" w:rsidRDefault="00D53CE8" w:rsidP="00D53CE8">
    <w:pPr>
      <w:spacing w:after="0" w:line="259" w:lineRule="auto"/>
      <w:ind w:left="170" w:firstLine="0"/>
      <w:jc w:val="center"/>
      <w:rPr>
        <w:b/>
        <w:color w:val="6A6A6A"/>
        <w:sz w:val="16"/>
      </w:rPr>
    </w:pPr>
    <w:bookmarkStart w:id="1" w:name="_Hlk163488097"/>
    <w:r>
      <w:t>OBEC TEHOVEC</w:t>
    </w:r>
    <w:r>
      <w:rPr>
        <w:color w:val="D70000"/>
      </w:rPr>
      <w:t xml:space="preserve"> | </w:t>
    </w:r>
    <w:r>
      <w:t>TEHOVECKÁ 22, 251 62 TEHOVEC</w:t>
    </w:r>
  </w:p>
  <w:bookmarkEnd w:id="1"/>
  <w:p w14:paraId="351DBA0B" w14:textId="77777777" w:rsidR="00D53CE8" w:rsidRDefault="00D53CE8" w:rsidP="00D53CE8">
    <w:pPr>
      <w:spacing w:after="0" w:line="259" w:lineRule="auto"/>
      <w:ind w:left="170" w:firstLine="0"/>
      <w:jc w:val="left"/>
    </w:pPr>
    <w:r>
      <w:rPr>
        <w:b/>
        <w:color w:val="6A6A6A"/>
        <w:sz w:val="16"/>
      </w:rPr>
      <w:t>IČO: 43750648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TELEFON: 777 530 109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E-MAIL: EPODATELNA@TEHOVEC.CZ</w:t>
    </w:r>
    <w:r>
      <w:rPr>
        <w:b/>
        <w:color w:val="D70000"/>
        <w:sz w:val="16"/>
      </w:rPr>
      <w:t xml:space="preserve"> | </w:t>
    </w:r>
    <w:r>
      <w:rPr>
        <w:b/>
        <w:color w:val="6A6A6A"/>
        <w:sz w:val="16"/>
      </w:rPr>
      <w:t>WWW.TEHOVEC.CZ</w:t>
    </w:r>
  </w:p>
  <w:p w14:paraId="601736DE" w14:textId="77777777" w:rsidR="00D53CE8" w:rsidRDefault="00D53CE8">
    <w:pPr>
      <w:spacing w:after="0" w:line="259" w:lineRule="auto"/>
      <w:ind w:left="17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1942F" w14:textId="77777777" w:rsidR="006B3B6C" w:rsidRDefault="006B3B6C">
      <w:pPr>
        <w:spacing w:after="0" w:line="240" w:lineRule="auto"/>
      </w:pPr>
      <w:r>
        <w:separator/>
      </w:r>
    </w:p>
  </w:footnote>
  <w:footnote w:type="continuationSeparator" w:id="0">
    <w:p w14:paraId="725AD1D9" w14:textId="77777777" w:rsidR="006B3B6C" w:rsidRDefault="006B3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8961" w14:textId="69E7FA01" w:rsidR="003E160A" w:rsidRPr="00BC4207" w:rsidRDefault="000A45BC" w:rsidP="003E160A">
    <w:pPr>
      <w:pStyle w:val="Zkladntext"/>
      <w:tabs>
        <w:tab w:val="left" w:pos="-585"/>
      </w:tabs>
      <w:spacing w:after="0"/>
      <w:ind w:left="840" w:hanging="840"/>
      <w:rPr>
        <w:rFonts w:ascii="Amico" w:hAnsi="Amico" w:cs="Amiko"/>
        <w:b/>
        <w:bCs/>
        <w:sz w:val="56"/>
        <w:szCs w:val="56"/>
        <w:lang w:eastAsia="ar-SA"/>
      </w:rPr>
    </w:pPr>
    <w:r>
      <w:rPr>
        <w:rFonts w:ascii="Calibri" w:hAnsi="Calibri" w:cs="Calibri"/>
        <w:noProof/>
        <w:sz w:val="22"/>
        <w:lang w:eastAsia="cs-CZ"/>
      </w:rPr>
      <mc:AlternateContent>
        <mc:Choice Requires="wpg">
          <w:drawing>
            <wp:inline distT="0" distB="0" distL="0" distR="0" wp14:anchorId="1D40639F" wp14:editId="63E01D37">
              <wp:extent cx="937260" cy="868680"/>
              <wp:effectExtent l="0" t="0" r="0" b="7620"/>
              <wp:docPr id="2674" name="Group 26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7260" cy="868680"/>
                        <a:chOff x="0" y="0"/>
                        <a:chExt cx="1188000" cy="1120653"/>
                      </a:xfrm>
                    </wpg:grpSpPr>
                    <wps:wsp>
                      <wps:cNvPr id="22" name="Shape 22"/>
                      <wps:cNvSpPr/>
                      <wps:spPr>
                        <a:xfrm>
                          <a:off x="283472" y="583276"/>
                          <a:ext cx="310528" cy="53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528" h="537375">
                              <a:moveTo>
                                <a:pt x="157455" y="0"/>
                              </a:moveTo>
                              <a:cubicBezTo>
                                <a:pt x="199212" y="0"/>
                                <a:pt x="239255" y="16586"/>
                                <a:pt x="268783" y="46114"/>
                              </a:cubicBezTo>
                              <a:cubicBezTo>
                                <a:pt x="289458" y="66802"/>
                                <a:pt x="303797" y="92634"/>
                                <a:pt x="310528" y="120599"/>
                              </a:cubicBezTo>
                              <a:lnTo>
                                <a:pt x="310528" y="537375"/>
                              </a:lnTo>
                              <a:lnTo>
                                <a:pt x="215709" y="465849"/>
                              </a:lnTo>
                              <a:cubicBezTo>
                                <a:pt x="210985" y="462280"/>
                                <a:pt x="168250" y="429768"/>
                                <a:pt x="124142" y="386804"/>
                              </a:cubicBezTo>
                              <a:cubicBezTo>
                                <a:pt x="95060" y="358483"/>
                                <a:pt x="71069" y="331064"/>
                                <a:pt x="52845" y="305308"/>
                              </a:cubicBezTo>
                              <a:cubicBezTo>
                                <a:pt x="38925" y="285636"/>
                                <a:pt x="28092" y="266751"/>
                                <a:pt x="19723" y="247574"/>
                              </a:cubicBezTo>
                              <a:cubicBezTo>
                                <a:pt x="6642" y="217589"/>
                                <a:pt x="0" y="187274"/>
                                <a:pt x="0" y="157455"/>
                              </a:cubicBezTo>
                              <a:cubicBezTo>
                                <a:pt x="0" y="115697"/>
                                <a:pt x="16599" y="75641"/>
                                <a:pt x="46126" y="46114"/>
                              </a:cubicBezTo>
                              <a:cubicBezTo>
                                <a:pt x="75641" y="16586"/>
                                <a:pt x="115697" y="0"/>
                                <a:pt x="157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594001" y="583278"/>
                          <a:ext cx="310528" cy="53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528" h="537375">
                              <a:moveTo>
                                <a:pt x="153073" y="0"/>
                              </a:moveTo>
                              <a:cubicBezTo>
                                <a:pt x="194831" y="0"/>
                                <a:pt x="234887" y="16586"/>
                                <a:pt x="264401" y="46114"/>
                              </a:cubicBezTo>
                              <a:cubicBezTo>
                                <a:pt x="293942" y="75641"/>
                                <a:pt x="310528" y="115684"/>
                                <a:pt x="310528" y="157455"/>
                              </a:cubicBezTo>
                              <a:cubicBezTo>
                                <a:pt x="310528" y="187274"/>
                                <a:pt x="303886" y="217589"/>
                                <a:pt x="290805" y="247574"/>
                              </a:cubicBezTo>
                              <a:cubicBezTo>
                                <a:pt x="282435" y="266751"/>
                                <a:pt x="271602" y="285636"/>
                                <a:pt x="257683" y="305308"/>
                              </a:cubicBezTo>
                              <a:cubicBezTo>
                                <a:pt x="239458" y="331064"/>
                                <a:pt x="215468" y="358483"/>
                                <a:pt x="186385" y="386804"/>
                              </a:cubicBezTo>
                              <a:cubicBezTo>
                                <a:pt x="142278" y="429768"/>
                                <a:pt x="99543" y="462280"/>
                                <a:pt x="94818" y="465849"/>
                              </a:cubicBezTo>
                              <a:lnTo>
                                <a:pt x="0" y="537375"/>
                              </a:lnTo>
                              <a:lnTo>
                                <a:pt x="0" y="120599"/>
                              </a:lnTo>
                              <a:cubicBezTo>
                                <a:pt x="6731" y="92634"/>
                                <a:pt x="21069" y="66789"/>
                                <a:pt x="41745" y="46114"/>
                              </a:cubicBezTo>
                              <a:cubicBezTo>
                                <a:pt x="71272" y="16586"/>
                                <a:pt x="111315" y="0"/>
                                <a:pt x="1530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0" y="831"/>
                          <a:ext cx="568452" cy="326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452" h="326390">
                              <a:moveTo>
                                <a:pt x="329819" y="2222"/>
                              </a:moveTo>
                              <a:cubicBezTo>
                                <a:pt x="353809" y="0"/>
                                <a:pt x="375577" y="64"/>
                                <a:pt x="396380" y="2400"/>
                              </a:cubicBezTo>
                              <a:cubicBezTo>
                                <a:pt x="428892" y="6058"/>
                                <a:pt x="458457" y="15481"/>
                                <a:pt x="484289" y="30391"/>
                              </a:cubicBezTo>
                              <a:cubicBezTo>
                                <a:pt x="520446" y="51270"/>
                                <a:pt x="546837" y="85661"/>
                                <a:pt x="557644" y="125997"/>
                              </a:cubicBezTo>
                              <a:cubicBezTo>
                                <a:pt x="568452" y="166332"/>
                                <a:pt x="562801" y="209296"/>
                                <a:pt x="541922" y="245466"/>
                              </a:cubicBezTo>
                              <a:cubicBezTo>
                                <a:pt x="521030" y="281635"/>
                                <a:pt x="486651" y="308013"/>
                                <a:pt x="446316" y="318821"/>
                              </a:cubicBezTo>
                              <a:cubicBezTo>
                                <a:pt x="418071" y="326390"/>
                                <a:pt x="388531" y="325882"/>
                                <a:pt x="360934" y="317729"/>
                              </a:cubicBezTo>
                              <a:lnTo>
                                <a:pt x="0" y="109347"/>
                              </a:lnTo>
                              <a:lnTo>
                                <a:pt x="109347" y="62992"/>
                              </a:lnTo>
                              <a:cubicBezTo>
                                <a:pt x="114808" y="60681"/>
                                <a:pt x="164338" y="39929"/>
                                <a:pt x="223596" y="23216"/>
                              </a:cubicBezTo>
                              <a:cubicBezTo>
                                <a:pt x="262661" y="12192"/>
                                <a:pt x="298399" y="5131"/>
                                <a:pt x="329819" y="222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4" y="110183"/>
                          <a:ext cx="415366" cy="4854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5366" h="485419">
                              <a:moveTo>
                                <a:pt x="0" y="0"/>
                              </a:moveTo>
                              <a:lnTo>
                                <a:pt x="360934" y="208382"/>
                              </a:lnTo>
                              <a:cubicBezTo>
                                <a:pt x="381787" y="228194"/>
                                <a:pt x="397002" y="253530"/>
                                <a:pt x="404571" y="281775"/>
                              </a:cubicBezTo>
                              <a:cubicBezTo>
                                <a:pt x="415366" y="322110"/>
                                <a:pt x="409715" y="365087"/>
                                <a:pt x="388836" y="401244"/>
                              </a:cubicBezTo>
                              <a:cubicBezTo>
                                <a:pt x="367957" y="437413"/>
                                <a:pt x="333566" y="463804"/>
                                <a:pt x="293230" y="474612"/>
                              </a:cubicBezTo>
                              <a:cubicBezTo>
                                <a:pt x="252895" y="485419"/>
                                <a:pt x="209918" y="479755"/>
                                <a:pt x="173761" y="458876"/>
                              </a:cubicBezTo>
                              <a:cubicBezTo>
                                <a:pt x="147930" y="443967"/>
                                <a:pt x="124993" y="423062"/>
                                <a:pt x="105562" y="396735"/>
                              </a:cubicBezTo>
                              <a:cubicBezTo>
                                <a:pt x="93142" y="379895"/>
                                <a:pt x="82207" y="361074"/>
                                <a:pt x="72123" y="339179"/>
                              </a:cubicBezTo>
                              <a:cubicBezTo>
                                <a:pt x="58941" y="310515"/>
                                <a:pt x="47180" y="276035"/>
                                <a:pt x="37198" y="236703"/>
                              </a:cubicBezTo>
                              <a:cubicBezTo>
                                <a:pt x="22047" y="177025"/>
                                <a:pt x="15253" y="123749"/>
                                <a:pt x="14529" y="1178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772621" y="109341"/>
                          <a:ext cx="415379" cy="4854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5379" h="485419">
                              <a:moveTo>
                                <a:pt x="415379" y="0"/>
                              </a:moveTo>
                              <a:lnTo>
                                <a:pt x="400850" y="117881"/>
                              </a:lnTo>
                              <a:cubicBezTo>
                                <a:pt x="400126" y="123749"/>
                                <a:pt x="393332" y="177025"/>
                                <a:pt x="378181" y="236703"/>
                              </a:cubicBezTo>
                              <a:cubicBezTo>
                                <a:pt x="368198" y="276047"/>
                                <a:pt x="356438" y="310528"/>
                                <a:pt x="343243" y="339192"/>
                              </a:cubicBezTo>
                              <a:cubicBezTo>
                                <a:pt x="333172" y="361086"/>
                                <a:pt x="322237" y="379908"/>
                                <a:pt x="309804" y="396748"/>
                              </a:cubicBezTo>
                              <a:cubicBezTo>
                                <a:pt x="290385" y="423062"/>
                                <a:pt x="267437" y="443979"/>
                                <a:pt x="241618" y="458889"/>
                              </a:cubicBezTo>
                              <a:cubicBezTo>
                                <a:pt x="205448" y="479768"/>
                                <a:pt x="162471" y="485419"/>
                                <a:pt x="122149" y="474612"/>
                              </a:cubicBezTo>
                              <a:cubicBezTo>
                                <a:pt x="81813" y="463804"/>
                                <a:pt x="47422" y="437413"/>
                                <a:pt x="26543" y="401257"/>
                              </a:cubicBezTo>
                              <a:cubicBezTo>
                                <a:pt x="5664" y="365087"/>
                                <a:pt x="0" y="322110"/>
                                <a:pt x="10808" y="281775"/>
                              </a:cubicBezTo>
                              <a:cubicBezTo>
                                <a:pt x="18377" y="253530"/>
                                <a:pt x="33592" y="228206"/>
                                <a:pt x="54445" y="208382"/>
                              </a:cubicBezTo>
                              <a:lnTo>
                                <a:pt x="4153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6C6C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619544" y="0"/>
                          <a:ext cx="568452" cy="326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8452" h="326390">
                              <a:moveTo>
                                <a:pt x="238646" y="2210"/>
                              </a:moveTo>
                              <a:cubicBezTo>
                                <a:pt x="270066" y="5118"/>
                                <a:pt x="305803" y="12179"/>
                                <a:pt x="344869" y="23203"/>
                              </a:cubicBezTo>
                              <a:cubicBezTo>
                                <a:pt x="404127" y="39929"/>
                                <a:pt x="453657" y="60681"/>
                                <a:pt x="459105" y="62992"/>
                              </a:cubicBezTo>
                              <a:lnTo>
                                <a:pt x="568452" y="109347"/>
                              </a:lnTo>
                              <a:lnTo>
                                <a:pt x="207518" y="317729"/>
                              </a:lnTo>
                              <a:cubicBezTo>
                                <a:pt x="179934" y="325882"/>
                                <a:pt x="150393" y="326390"/>
                                <a:pt x="122136" y="318821"/>
                              </a:cubicBezTo>
                              <a:cubicBezTo>
                                <a:pt x="81813" y="308013"/>
                                <a:pt x="47422" y="281622"/>
                                <a:pt x="26543" y="245466"/>
                              </a:cubicBezTo>
                              <a:cubicBezTo>
                                <a:pt x="5664" y="209296"/>
                                <a:pt x="0" y="166319"/>
                                <a:pt x="10808" y="125984"/>
                              </a:cubicBezTo>
                              <a:cubicBezTo>
                                <a:pt x="21615" y="85649"/>
                                <a:pt x="48006" y="51257"/>
                                <a:pt x="84176" y="30378"/>
                              </a:cubicBezTo>
                              <a:cubicBezTo>
                                <a:pt x="109995" y="15469"/>
                                <a:pt x="139573" y="6058"/>
                                <a:pt x="172085" y="2400"/>
                              </a:cubicBezTo>
                              <a:cubicBezTo>
                                <a:pt x="192875" y="51"/>
                                <a:pt x="214643" y="0"/>
                                <a:pt x="238646" y="221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7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023D2418" id="Group 2674" o:spid="_x0000_s1026" style="width:73.8pt;height:68.4pt;mso-position-horizontal-relative:char;mso-position-vertical-relative:line" coordsize="11880,11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">
              <v:shape id="Shape 22" o:spid="_x0000_s1027" style="position:absolute;left:2834;top:5832;width:3106;height:5374;visibility:visible;mso-wrap-style:square;v-text-anchor:top" coordsize="310528,53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" path="m157455,v41757,,81800,16586,111328,46114c289458,66802,303797,92634,310528,120599r,416776l215709,465849v-4724,-3569,-47459,-36081,-91567,-79045c95060,358483,71069,331064,52845,305308,38925,285636,28092,266751,19723,247574,6642,217589,,187274,,157455,,115697,16599,75641,46126,46114,75641,16586,115697,,157455,xe" fillcolor="#c6c6c6" stroked="f" strokeweight="0">
                <v:stroke miterlimit="83231f" joinstyle="miter"/>
                <v:path arrowok="t" textboxrect="0,0,310528,537375"/>
              </v:shape>
              <v:shape id="Shape 23" o:spid="_x0000_s1028" style="position:absolute;left:5940;top:5832;width:3105;height:5374;visibility:visible;mso-wrap-style:square;v-text-anchor:top" coordsize="310528,53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" path="m153073,v41758,,81814,16586,111328,46114c293942,75641,310528,115684,310528,157455v,29819,-6642,60134,-19723,90119c282435,266751,271602,285636,257683,305308v-18225,25756,-42215,53175,-71298,81496c142278,429768,99543,462280,94818,465849l,537375,,120599c6731,92634,21069,66789,41745,46114,71272,16586,111315,,153073,xe" fillcolor="#d70000" stroked="f" strokeweight="0">
                <v:stroke miterlimit="83231f" joinstyle="miter"/>
                <v:path arrowok="t" textboxrect="0,0,310528,537375"/>
              </v:shape>
              <v:shape id="Shape 24" o:spid="_x0000_s1029" style="position:absolute;top:8;width:5684;height:3264;visibility:visible;mso-wrap-style:square;v-text-anchor:top" coordsize="568452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" path="m329819,2222c353809,,375577,64,396380,2400v32512,3658,62077,13081,87909,27991c520446,51270,546837,85661,557644,125997v10808,40335,5157,83299,-15722,119469c521030,281635,486651,308013,446316,318821v-28245,7569,-57785,7061,-85382,-1092l,109347,109347,62992v5461,-2311,54991,-23063,114249,-39776c262661,12192,298399,5131,329819,2222xe" fillcolor="#c6c6c6" stroked="f" strokeweight="0">
                <v:stroke miterlimit="83231f" joinstyle="miter"/>
                <v:path arrowok="t" textboxrect="0,0,568452,326390"/>
              </v:shape>
              <v:shape id="Shape 25" o:spid="_x0000_s1030" style="position:absolute;top:1101;width:4153;height:4855;visibility:visible;mso-wrap-style:square;v-text-anchor:top" coordsize="415366,48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" path="m,l360934,208382v20853,19812,36068,45148,43637,73393c415366,322110,409715,365087,388836,401244v-20879,36169,-55270,62560,-95606,73368c252895,485419,209918,479755,173761,458876,147930,443967,124993,423062,105562,396735,93142,379895,82207,361074,72123,339179,58941,310515,47180,276035,37198,236703,22047,177025,15253,123749,14529,117869l,xe" fillcolor="#d70000" stroked="f" strokeweight="0">
                <v:stroke miterlimit="83231f" joinstyle="miter"/>
                <v:path arrowok="t" textboxrect="0,0,415366,485419"/>
              </v:shape>
              <v:shape id="Shape 26" o:spid="_x0000_s1031" style="position:absolute;left:7726;top:1093;width:4154;height:4854;visibility:visible;mso-wrap-style:square;v-text-anchor:top" coordsize="415379,48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" path="m415379,l400850,117881v-724,5868,-7518,59144,-22669,118822c368198,276047,356438,310528,343243,339192v-10071,21894,-21006,40716,-33439,57556c290385,423062,267437,443979,241618,458889v-36170,20879,-79147,26530,-119469,15723c81813,463804,47422,437413,26543,401257,5664,365087,,322110,10808,281775v7569,-28245,22784,-53569,43637,-73393l415379,xe" fillcolor="#c6c6c6" stroked="f" strokeweight="0">
                <v:stroke miterlimit="83231f" joinstyle="miter"/>
                <v:path arrowok="t" textboxrect="0,0,415379,485419"/>
              </v:shape>
              <v:shape id="Shape 27" o:spid="_x0000_s1032" style="position:absolute;left:6195;width:5684;height:3263;visibility:visible;mso-wrap-style:square;v-text-anchor:top" coordsize="568452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" path="m238646,2210v31420,2908,67157,9969,106223,20993c404127,39929,453657,60681,459105,62992r109347,46355l207518,317729v-27584,8153,-57125,8661,-85382,1092c81813,308013,47422,281622,26543,245466,5664,209296,,166319,10808,125984,21615,85649,48006,51257,84176,30378,109995,15469,139573,6058,172085,2400,192875,51,214643,,238646,2210xe" fillcolor="#d70000" stroked="f" strokeweight="0">
                <v:stroke miterlimit="83231f" joinstyle="miter"/>
                <v:path arrowok="t" textboxrect="0,0,568452,326390"/>
              </v:shape>
              <w10:anchorlock/>
            </v:group>
          </w:pict>
        </mc:Fallback>
      </mc:AlternateContent>
    </w:r>
    <w:r w:rsidR="003E160A" w:rsidRPr="003E160A">
      <w:rPr>
        <w:rFonts w:ascii="Amico" w:hAnsi="Amico" w:cs="Amiko"/>
        <w:b/>
        <w:bCs/>
        <w:sz w:val="56"/>
        <w:szCs w:val="56"/>
        <w:lang w:eastAsia="ar-SA"/>
      </w:rPr>
      <w:t xml:space="preserve"> </w:t>
    </w:r>
    <w:r w:rsidR="003E160A" w:rsidRPr="00BC4207">
      <w:rPr>
        <w:rFonts w:ascii="Amico" w:hAnsi="Amico" w:cs="Amiko"/>
        <w:b/>
        <w:bCs/>
        <w:sz w:val="56"/>
        <w:szCs w:val="56"/>
        <w:lang w:eastAsia="ar-SA"/>
      </w:rPr>
      <w:t xml:space="preserve">Zápis č. </w:t>
    </w:r>
    <w:r w:rsidR="00A45AB3">
      <w:rPr>
        <w:rFonts w:ascii="Amico" w:hAnsi="Amico" w:cs="Amiko"/>
        <w:b/>
        <w:bCs/>
        <w:sz w:val="56"/>
        <w:szCs w:val="56"/>
        <w:lang w:eastAsia="ar-SA"/>
      </w:rPr>
      <w:t>8</w:t>
    </w:r>
    <w:r w:rsidR="003E160A" w:rsidRPr="00BC4207">
      <w:rPr>
        <w:rFonts w:ascii="Amico" w:hAnsi="Amico" w:cs="Amiko"/>
        <w:b/>
        <w:bCs/>
        <w:sz w:val="56"/>
        <w:szCs w:val="56"/>
        <w:lang w:eastAsia="ar-SA"/>
      </w:rPr>
      <w:t>/202</w:t>
    </w:r>
    <w:r w:rsidR="009E72C1">
      <w:rPr>
        <w:rFonts w:ascii="Amico" w:hAnsi="Amico" w:cs="Amiko"/>
        <w:b/>
        <w:bCs/>
        <w:sz w:val="56"/>
        <w:szCs w:val="56"/>
        <w:lang w:eastAsia="ar-SA"/>
      </w:rPr>
      <w:t>5</w:t>
    </w:r>
  </w:p>
  <w:p w14:paraId="0CDB3E36" w14:textId="33CC332C" w:rsidR="00027CE5" w:rsidRDefault="003E160A" w:rsidP="00A25306">
    <w:pPr>
      <w:tabs>
        <w:tab w:val="left" w:pos="-585"/>
      </w:tabs>
      <w:autoSpaceDE w:val="0"/>
      <w:spacing w:after="0" w:line="240" w:lineRule="auto"/>
      <w:ind w:left="840" w:hanging="840"/>
    </w:pPr>
    <w:r w:rsidRPr="00BC4207">
      <w:rPr>
        <w:rFonts w:ascii="Amico" w:hAnsi="Amico"/>
        <w:sz w:val="36"/>
        <w:szCs w:val="36"/>
        <w:lang w:eastAsia="ar-SA"/>
      </w:rPr>
      <w:t>ze zasedání Zastupitelstva obce Tehovec</w:t>
    </w:r>
    <w:r>
      <w:rPr>
        <w:rFonts w:ascii="Amico" w:hAnsi="Amico"/>
        <w:sz w:val="36"/>
        <w:szCs w:val="36"/>
        <w:lang w:eastAsia="ar-SA"/>
      </w:rPr>
      <w:t xml:space="preserve"> </w:t>
    </w:r>
    <w:r w:rsidRPr="00BC4207">
      <w:rPr>
        <w:rFonts w:ascii="Amico" w:hAnsi="Amico"/>
        <w:sz w:val="36"/>
        <w:szCs w:val="36"/>
        <w:lang w:eastAsia="ar-SA"/>
      </w:rPr>
      <w:t xml:space="preserve">dne </w:t>
    </w:r>
    <w:r w:rsidR="00A45AB3">
      <w:rPr>
        <w:rFonts w:ascii="Amico" w:hAnsi="Amico"/>
        <w:sz w:val="36"/>
        <w:szCs w:val="36"/>
        <w:lang w:eastAsia="ar-SA"/>
      </w:rPr>
      <w:t>29</w:t>
    </w:r>
    <w:r w:rsidR="00DE4A99">
      <w:rPr>
        <w:rFonts w:ascii="Amico" w:hAnsi="Amico"/>
        <w:sz w:val="36"/>
        <w:szCs w:val="36"/>
        <w:lang w:eastAsia="ar-SA"/>
      </w:rPr>
      <w:t>.</w:t>
    </w:r>
    <w:r w:rsidR="00A45AB3">
      <w:rPr>
        <w:rFonts w:ascii="Amico" w:hAnsi="Amico"/>
        <w:sz w:val="36"/>
        <w:szCs w:val="36"/>
        <w:lang w:eastAsia="ar-SA"/>
      </w:rPr>
      <w:t>9</w:t>
    </w:r>
    <w:r w:rsidR="005A377B">
      <w:rPr>
        <w:rFonts w:ascii="Amico" w:hAnsi="Amico"/>
        <w:sz w:val="36"/>
        <w:szCs w:val="36"/>
        <w:lang w:eastAsia="ar-SA"/>
      </w:rPr>
      <w:t>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3B70"/>
    <w:multiLevelType w:val="multilevel"/>
    <w:tmpl w:val="DEF04D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65BA5"/>
    <w:multiLevelType w:val="multilevel"/>
    <w:tmpl w:val="4848877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A875ED"/>
    <w:multiLevelType w:val="hybridMultilevel"/>
    <w:tmpl w:val="23944FF6"/>
    <w:lvl w:ilvl="0" w:tplc="D5AA81B2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1042553A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10F410B5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5" w15:restartNumberingAfterBreak="0">
    <w:nsid w:val="11952E2E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272B65A9"/>
    <w:multiLevelType w:val="multilevel"/>
    <w:tmpl w:val="8CF639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754B1A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8" w15:restartNumberingAfterBreak="0">
    <w:nsid w:val="2F6910BF"/>
    <w:multiLevelType w:val="multilevel"/>
    <w:tmpl w:val="2E2CD6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D428B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0" w15:restartNumberingAfterBreak="0">
    <w:nsid w:val="4234185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1" w15:restartNumberingAfterBreak="0">
    <w:nsid w:val="4BD27FA5"/>
    <w:multiLevelType w:val="multilevel"/>
    <w:tmpl w:val="43903F4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871595"/>
    <w:multiLevelType w:val="multilevel"/>
    <w:tmpl w:val="78C0C98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C5613F"/>
    <w:multiLevelType w:val="multilevel"/>
    <w:tmpl w:val="0B38B5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A71089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5" w15:restartNumberingAfterBreak="0">
    <w:nsid w:val="5AFD647C"/>
    <w:multiLevelType w:val="multilevel"/>
    <w:tmpl w:val="8D56C4E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074073"/>
    <w:multiLevelType w:val="multilevel"/>
    <w:tmpl w:val="7C6C9FA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AA1E5B"/>
    <w:multiLevelType w:val="multilevel"/>
    <w:tmpl w:val="9E7ED2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FA453D"/>
    <w:multiLevelType w:val="hybridMultilevel"/>
    <w:tmpl w:val="23944FF6"/>
    <w:lvl w:ilvl="0" w:tplc="FFFFFFFF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50" w:hanging="360"/>
      </w:pPr>
    </w:lvl>
    <w:lvl w:ilvl="2" w:tplc="FFFFFFFF" w:tentative="1">
      <w:start w:val="1"/>
      <w:numFmt w:val="lowerRoman"/>
      <w:lvlText w:val="%3."/>
      <w:lvlJc w:val="right"/>
      <w:pPr>
        <w:ind w:left="2170" w:hanging="180"/>
      </w:pPr>
    </w:lvl>
    <w:lvl w:ilvl="3" w:tplc="FFFFFFFF" w:tentative="1">
      <w:start w:val="1"/>
      <w:numFmt w:val="decimal"/>
      <w:lvlText w:val="%4."/>
      <w:lvlJc w:val="left"/>
      <w:pPr>
        <w:ind w:left="2890" w:hanging="360"/>
      </w:pPr>
    </w:lvl>
    <w:lvl w:ilvl="4" w:tplc="FFFFFFFF" w:tentative="1">
      <w:start w:val="1"/>
      <w:numFmt w:val="lowerLetter"/>
      <w:lvlText w:val="%5."/>
      <w:lvlJc w:val="left"/>
      <w:pPr>
        <w:ind w:left="3610" w:hanging="360"/>
      </w:pPr>
    </w:lvl>
    <w:lvl w:ilvl="5" w:tplc="FFFFFFFF" w:tentative="1">
      <w:start w:val="1"/>
      <w:numFmt w:val="lowerRoman"/>
      <w:lvlText w:val="%6."/>
      <w:lvlJc w:val="right"/>
      <w:pPr>
        <w:ind w:left="4330" w:hanging="180"/>
      </w:pPr>
    </w:lvl>
    <w:lvl w:ilvl="6" w:tplc="FFFFFFFF" w:tentative="1">
      <w:start w:val="1"/>
      <w:numFmt w:val="decimal"/>
      <w:lvlText w:val="%7."/>
      <w:lvlJc w:val="left"/>
      <w:pPr>
        <w:ind w:left="5050" w:hanging="360"/>
      </w:pPr>
    </w:lvl>
    <w:lvl w:ilvl="7" w:tplc="FFFFFFFF" w:tentative="1">
      <w:start w:val="1"/>
      <w:numFmt w:val="lowerLetter"/>
      <w:lvlText w:val="%8."/>
      <w:lvlJc w:val="left"/>
      <w:pPr>
        <w:ind w:left="5770" w:hanging="360"/>
      </w:pPr>
    </w:lvl>
    <w:lvl w:ilvl="8" w:tplc="FFFFFFFF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9" w15:restartNumberingAfterBreak="0">
    <w:nsid w:val="7C383676"/>
    <w:multiLevelType w:val="multilevel"/>
    <w:tmpl w:val="238C186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00211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5080344">
    <w:abstractNumId w:val="13"/>
  </w:num>
  <w:num w:numId="3" w16cid:durableId="1591810468">
    <w:abstractNumId w:val="6"/>
  </w:num>
  <w:num w:numId="4" w16cid:durableId="1861896475">
    <w:abstractNumId w:val="0"/>
  </w:num>
  <w:num w:numId="5" w16cid:durableId="461263965">
    <w:abstractNumId w:val="17"/>
  </w:num>
  <w:num w:numId="6" w16cid:durableId="702824527">
    <w:abstractNumId w:val="16"/>
  </w:num>
  <w:num w:numId="7" w16cid:durableId="1876383641">
    <w:abstractNumId w:val="8"/>
  </w:num>
  <w:num w:numId="8" w16cid:durableId="861017072">
    <w:abstractNumId w:val="19"/>
  </w:num>
  <w:num w:numId="9" w16cid:durableId="697390372">
    <w:abstractNumId w:val="15"/>
  </w:num>
  <w:num w:numId="10" w16cid:durableId="1660570907">
    <w:abstractNumId w:val="1"/>
  </w:num>
  <w:num w:numId="11" w16cid:durableId="1763335446">
    <w:abstractNumId w:val="11"/>
  </w:num>
  <w:num w:numId="12" w16cid:durableId="2011446594">
    <w:abstractNumId w:val="12"/>
  </w:num>
  <w:num w:numId="13" w16cid:durableId="518856681">
    <w:abstractNumId w:val="2"/>
  </w:num>
  <w:num w:numId="14" w16cid:durableId="604574805">
    <w:abstractNumId w:val="4"/>
  </w:num>
  <w:num w:numId="15" w16cid:durableId="774520424">
    <w:abstractNumId w:val="3"/>
  </w:num>
  <w:num w:numId="16" w16cid:durableId="425881857">
    <w:abstractNumId w:val="10"/>
  </w:num>
  <w:num w:numId="17" w16cid:durableId="1642268706">
    <w:abstractNumId w:val="5"/>
  </w:num>
  <w:num w:numId="18" w16cid:durableId="1512642484">
    <w:abstractNumId w:val="7"/>
  </w:num>
  <w:num w:numId="19" w16cid:durableId="65761756">
    <w:abstractNumId w:val="14"/>
  </w:num>
  <w:num w:numId="20" w16cid:durableId="1947342920">
    <w:abstractNumId w:val="18"/>
  </w:num>
  <w:num w:numId="21" w16cid:durableId="100736567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887"/>
    <w:rsid w:val="00005E3B"/>
    <w:rsid w:val="0001658E"/>
    <w:rsid w:val="00022E54"/>
    <w:rsid w:val="0002783C"/>
    <w:rsid w:val="00027CE5"/>
    <w:rsid w:val="000308E7"/>
    <w:rsid w:val="00033ECE"/>
    <w:rsid w:val="00036E96"/>
    <w:rsid w:val="00045BDE"/>
    <w:rsid w:val="00050E5B"/>
    <w:rsid w:val="00051313"/>
    <w:rsid w:val="000517C5"/>
    <w:rsid w:val="0005456B"/>
    <w:rsid w:val="00060A9E"/>
    <w:rsid w:val="000635F7"/>
    <w:rsid w:val="0006426F"/>
    <w:rsid w:val="00066062"/>
    <w:rsid w:val="0006728B"/>
    <w:rsid w:val="000705E1"/>
    <w:rsid w:val="00071D7A"/>
    <w:rsid w:val="00073CD8"/>
    <w:rsid w:val="000764C3"/>
    <w:rsid w:val="00080BB9"/>
    <w:rsid w:val="000851AB"/>
    <w:rsid w:val="000856B5"/>
    <w:rsid w:val="000934FC"/>
    <w:rsid w:val="00094B7F"/>
    <w:rsid w:val="00094DD6"/>
    <w:rsid w:val="0009627C"/>
    <w:rsid w:val="00097DA4"/>
    <w:rsid w:val="000A04F1"/>
    <w:rsid w:val="000A16E2"/>
    <w:rsid w:val="000A45BC"/>
    <w:rsid w:val="000A45C1"/>
    <w:rsid w:val="000A6A59"/>
    <w:rsid w:val="000A75E8"/>
    <w:rsid w:val="000A7E77"/>
    <w:rsid w:val="000B4778"/>
    <w:rsid w:val="000C08A9"/>
    <w:rsid w:val="000C1BBD"/>
    <w:rsid w:val="000C43FF"/>
    <w:rsid w:val="000C441D"/>
    <w:rsid w:val="000C4A71"/>
    <w:rsid w:val="000C6FE7"/>
    <w:rsid w:val="000D2881"/>
    <w:rsid w:val="000E3753"/>
    <w:rsid w:val="000E6F1C"/>
    <w:rsid w:val="000F2483"/>
    <w:rsid w:val="00100ABF"/>
    <w:rsid w:val="00102076"/>
    <w:rsid w:val="00106CB3"/>
    <w:rsid w:val="00114D29"/>
    <w:rsid w:val="0011591D"/>
    <w:rsid w:val="00116794"/>
    <w:rsid w:val="00116BA4"/>
    <w:rsid w:val="00117C78"/>
    <w:rsid w:val="00124368"/>
    <w:rsid w:val="00135202"/>
    <w:rsid w:val="001359ED"/>
    <w:rsid w:val="00135DAE"/>
    <w:rsid w:val="00137F71"/>
    <w:rsid w:val="0014215D"/>
    <w:rsid w:val="001424A7"/>
    <w:rsid w:val="00142954"/>
    <w:rsid w:val="001464B8"/>
    <w:rsid w:val="00152121"/>
    <w:rsid w:val="001523DF"/>
    <w:rsid w:val="0015417D"/>
    <w:rsid w:val="00160A28"/>
    <w:rsid w:val="00166CE4"/>
    <w:rsid w:val="00167081"/>
    <w:rsid w:val="00170DC6"/>
    <w:rsid w:val="00172316"/>
    <w:rsid w:val="0017751F"/>
    <w:rsid w:val="001831EB"/>
    <w:rsid w:val="00184902"/>
    <w:rsid w:val="0018629E"/>
    <w:rsid w:val="0019190D"/>
    <w:rsid w:val="0019419B"/>
    <w:rsid w:val="001A046A"/>
    <w:rsid w:val="001A084E"/>
    <w:rsid w:val="001A1BB2"/>
    <w:rsid w:val="001A6660"/>
    <w:rsid w:val="001A752F"/>
    <w:rsid w:val="001B019D"/>
    <w:rsid w:val="001B1BE9"/>
    <w:rsid w:val="001B24D3"/>
    <w:rsid w:val="001B4278"/>
    <w:rsid w:val="001B71E1"/>
    <w:rsid w:val="001C0042"/>
    <w:rsid w:val="001C0793"/>
    <w:rsid w:val="001C21DD"/>
    <w:rsid w:val="001C4533"/>
    <w:rsid w:val="001C49A4"/>
    <w:rsid w:val="001C5AFA"/>
    <w:rsid w:val="001D19F9"/>
    <w:rsid w:val="001D63A0"/>
    <w:rsid w:val="001D7933"/>
    <w:rsid w:val="001E0867"/>
    <w:rsid w:val="001E325F"/>
    <w:rsid w:val="001E768F"/>
    <w:rsid w:val="001E7DF6"/>
    <w:rsid w:val="001F029F"/>
    <w:rsid w:val="001F1956"/>
    <w:rsid w:val="001F4267"/>
    <w:rsid w:val="001F69C7"/>
    <w:rsid w:val="00200E0D"/>
    <w:rsid w:val="0020234B"/>
    <w:rsid w:val="00204B3C"/>
    <w:rsid w:val="0020698C"/>
    <w:rsid w:val="002103A6"/>
    <w:rsid w:val="00214CE9"/>
    <w:rsid w:val="002156E6"/>
    <w:rsid w:val="00216200"/>
    <w:rsid w:val="00217AEC"/>
    <w:rsid w:val="0022038F"/>
    <w:rsid w:val="00220B9F"/>
    <w:rsid w:val="00222B10"/>
    <w:rsid w:val="00224976"/>
    <w:rsid w:val="00232C49"/>
    <w:rsid w:val="00235FD7"/>
    <w:rsid w:val="00236602"/>
    <w:rsid w:val="002402C7"/>
    <w:rsid w:val="002405B2"/>
    <w:rsid w:val="00241E89"/>
    <w:rsid w:val="0025041D"/>
    <w:rsid w:val="00250855"/>
    <w:rsid w:val="002513C5"/>
    <w:rsid w:val="00252C6F"/>
    <w:rsid w:val="002606ED"/>
    <w:rsid w:val="00260AE5"/>
    <w:rsid w:val="002636A8"/>
    <w:rsid w:val="00267CFD"/>
    <w:rsid w:val="002719F0"/>
    <w:rsid w:val="002721BE"/>
    <w:rsid w:val="00273480"/>
    <w:rsid w:val="00274919"/>
    <w:rsid w:val="00275D6C"/>
    <w:rsid w:val="0028392B"/>
    <w:rsid w:val="0028589D"/>
    <w:rsid w:val="0028595C"/>
    <w:rsid w:val="0028720B"/>
    <w:rsid w:val="002877FA"/>
    <w:rsid w:val="00292E4D"/>
    <w:rsid w:val="00296A7A"/>
    <w:rsid w:val="002A0F53"/>
    <w:rsid w:val="002A2B46"/>
    <w:rsid w:val="002A31E9"/>
    <w:rsid w:val="002A3684"/>
    <w:rsid w:val="002B3FCC"/>
    <w:rsid w:val="002B628B"/>
    <w:rsid w:val="002B6EBB"/>
    <w:rsid w:val="002C5E42"/>
    <w:rsid w:val="002C78B8"/>
    <w:rsid w:val="002D0607"/>
    <w:rsid w:val="002D45B6"/>
    <w:rsid w:val="002D4CC3"/>
    <w:rsid w:val="002E0E6B"/>
    <w:rsid w:val="002E17FC"/>
    <w:rsid w:val="002E7241"/>
    <w:rsid w:val="002F33FD"/>
    <w:rsid w:val="002F3708"/>
    <w:rsid w:val="002F4513"/>
    <w:rsid w:val="002F5830"/>
    <w:rsid w:val="002F6050"/>
    <w:rsid w:val="002F74DA"/>
    <w:rsid w:val="00300699"/>
    <w:rsid w:val="00301071"/>
    <w:rsid w:val="00302F15"/>
    <w:rsid w:val="0031160F"/>
    <w:rsid w:val="00315B47"/>
    <w:rsid w:val="00316003"/>
    <w:rsid w:val="00330025"/>
    <w:rsid w:val="00333B82"/>
    <w:rsid w:val="003360AF"/>
    <w:rsid w:val="003371E4"/>
    <w:rsid w:val="00340575"/>
    <w:rsid w:val="00341102"/>
    <w:rsid w:val="00347E55"/>
    <w:rsid w:val="00353ABC"/>
    <w:rsid w:val="00355A1F"/>
    <w:rsid w:val="00360962"/>
    <w:rsid w:val="00361933"/>
    <w:rsid w:val="00361DA7"/>
    <w:rsid w:val="00372472"/>
    <w:rsid w:val="00375CEE"/>
    <w:rsid w:val="00377FD2"/>
    <w:rsid w:val="00383910"/>
    <w:rsid w:val="0038421C"/>
    <w:rsid w:val="003861FE"/>
    <w:rsid w:val="00386C9E"/>
    <w:rsid w:val="00390836"/>
    <w:rsid w:val="00390A3B"/>
    <w:rsid w:val="00392728"/>
    <w:rsid w:val="00397BBA"/>
    <w:rsid w:val="003A1F55"/>
    <w:rsid w:val="003A2340"/>
    <w:rsid w:val="003A7850"/>
    <w:rsid w:val="003B0BFB"/>
    <w:rsid w:val="003B1DDB"/>
    <w:rsid w:val="003B331C"/>
    <w:rsid w:val="003B63A4"/>
    <w:rsid w:val="003C2691"/>
    <w:rsid w:val="003C4D2F"/>
    <w:rsid w:val="003D0592"/>
    <w:rsid w:val="003D145E"/>
    <w:rsid w:val="003D2106"/>
    <w:rsid w:val="003D4935"/>
    <w:rsid w:val="003D5BD6"/>
    <w:rsid w:val="003D6B6A"/>
    <w:rsid w:val="003E160A"/>
    <w:rsid w:val="003E4A6A"/>
    <w:rsid w:val="003E7AC9"/>
    <w:rsid w:val="003F1978"/>
    <w:rsid w:val="004038A3"/>
    <w:rsid w:val="004135FE"/>
    <w:rsid w:val="004145E9"/>
    <w:rsid w:val="00424544"/>
    <w:rsid w:val="0042506B"/>
    <w:rsid w:val="00432DBD"/>
    <w:rsid w:val="004343EF"/>
    <w:rsid w:val="0043492E"/>
    <w:rsid w:val="004362A2"/>
    <w:rsid w:val="00436E01"/>
    <w:rsid w:val="00437153"/>
    <w:rsid w:val="00437D1A"/>
    <w:rsid w:val="004425F1"/>
    <w:rsid w:val="00444FC4"/>
    <w:rsid w:val="00447F84"/>
    <w:rsid w:val="00450848"/>
    <w:rsid w:val="0045368B"/>
    <w:rsid w:val="00456660"/>
    <w:rsid w:val="004622F8"/>
    <w:rsid w:val="00465CA5"/>
    <w:rsid w:val="00467EA5"/>
    <w:rsid w:val="004719A5"/>
    <w:rsid w:val="00474706"/>
    <w:rsid w:val="00477523"/>
    <w:rsid w:val="00481A85"/>
    <w:rsid w:val="004857E2"/>
    <w:rsid w:val="00486040"/>
    <w:rsid w:val="00491ADC"/>
    <w:rsid w:val="00493A8A"/>
    <w:rsid w:val="00494116"/>
    <w:rsid w:val="0049571F"/>
    <w:rsid w:val="0049615F"/>
    <w:rsid w:val="004970E0"/>
    <w:rsid w:val="004B2F69"/>
    <w:rsid w:val="004C46C8"/>
    <w:rsid w:val="004D1FAF"/>
    <w:rsid w:val="004D23F7"/>
    <w:rsid w:val="004D31EC"/>
    <w:rsid w:val="004D4BD4"/>
    <w:rsid w:val="004E28A3"/>
    <w:rsid w:val="004F1786"/>
    <w:rsid w:val="004F1C07"/>
    <w:rsid w:val="004F2163"/>
    <w:rsid w:val="004F2A6D"/>
    <w:rsid w:val="00502C28"/>
    <w:rsid w:val="00503A43"/>
    <w:rsid w:val="00504E5B"/>
    <w:rsid w:val="00505A5B"/>
    <w:rsid w:val="0050633A"/>
    <w:rsid w:val="00517E35"/>
    <w:rsid w:val="00520CCB"/>
    <w:rsid w:val="00525EC1"/>
    <w:rsid w:val="00533335"/>
    <w:rsid w:val="00533A31"/>
    <w:rsid w:val="005352A6"/>
    <w:rsid w:val="00537A1B"/>
    <w:rsid w:val="00544D3F"/>
    <w:rsid w:val="00547C6D"/>
    <w:rsid w:val="005521AA"/>
    <w:rsid w:val="00552569"/>
    <w:rsid w:val="00553E1E"/>
    <w:rsid w:val="0055489B"/>
    <w:rsid w:val="00555795"/>
    <w:rsid w:val="00577334"/>
    <w:rsid w:val="005815BD"/>
    <w:rsid w:val="0058385A"/>
    <w:rsid w:val="0058442C"/>
    <w:rsid w:val="00594C45"/>
    <w:rsid w:val="00594DDD"/>
    <w:rsid w:val="005A21DC"/>
    <w:rsid w:val="005A377B"/>
    <w:rsid w:val="005A6801"/>
    <w:rsid w:val="005A795B"/>
    <w:rsid w:val="005B2006"/>
    <w:rsid w:val="005B47CD"/>
    <w:rsid w:val="005C38D2"/>
    <w:rsid w:val="005C791E"/>
    <w:rsid w:val="005D09C8"/>
    <w:rsid w:val="005D4CBC"/>
    <w:rsid w:val="005E0234"/>
    <w:rsid w:val="005E29FB"/>
    <w:rsid w:val="005E41A7"/>
    <w:rsid w:val="005F055A"/>
    <w:rsid w:val="005F2D37"/>
    <w:rsid w:val="005F5DBD"/>
    <w:rsid w:val="005F7562"/>
    <w:rsid w:val="00601250"/>
    <w:rsid w:val="00602810"/>
    <w:rsid w:val="00603263"/>
    <w:rsid w:val="0060614B"/>
    <w:rsid w:val="0060739F"/>
    <w:rsid w:val="006115C6"/>
    <w:rsid w:val="00612C8B"/>
    <w:rsid w:val="00616997"/>
    <w:rsid w:val="0062440F"/>
    <w:rsid w:val="00626BE2"/>
    <w:rsid w:val="0063034F"/>
    <w:rsid w:val="006325E6"/>
    <w:rsid w:val="0063372C"/>
    <w:rsid w:val="006345D0"/>
    <w:rsid w:val="00635EBB"/>
    <w:rsid w:val="00642B80"/>
    <w:rsid w:val="0064346F"/>
    <w:rsid w:val="00647DB7"/>
    <w:rsid w:val="006540E5"/>
    <w:rsid w:val="00654125"/>
    <w:rsid w:val="0065477E"/>
    <w:rsid w:val="006621AA"/>
    <w:rsid w:val="006631C4"/>
    <w:rsid w:val="00664A7E"/>
    <w:rsid w:val="00666707"/>
    <w:rsid w:val="006729A0"/>
    <w:rsid w:val="00672B7B"/>
    <w:rsid w:val="00673E37"/>
    <w:rsid w:val="0068045B"/>
    <w:rsid w:val="0068066E"/>
    <w:rsid w:val="00681A47"/>
    <w:rsid w:val="00683AFD"/>
    <w:rsid w:val="0068598D"/>
    <w:rsid w:val="00691183"/>
    <w:rsid w:val="006922BE"/>
    <w:rsid w:val="00697BD0"/>
    <w:rsid w:val="006A1B8A"/>
    <w:rsid w:val="006A1F45"/>
    <w:rsid w:val="006A21F8"/>
    <w:rsid w:val="006A49E2"/>
    <w:rsid w:val="006A4CDF"/>
    <w:rsid w:val="006A4EDE"/>
    <w:rsid w:val="006A5F9C"/>
    <w:rsid w:val="006A69E2"/>
    <w:rsid w:val="006A7887"/>
    <w:rsid w:val="006A7A4E"/>
    <w:rsid w:val="006B03C6"/>
    <w:rsid w:val="006B3AEA"/>
    <w:rsid w:val="006B3B6C"/>
    <w:rsid w:val="006C22BD"/>
    <w:rsid w:val="006C4076"/>
    <w:rsid w:val="006C5FC4"/>
    <w:rsid w:val="006C6C83"/>
    <w:rsid w:val="006C7602"/>
    <w:rsid w:val="006D33D3"/>
    <w:rsid w:val="006D4010"/>
    <w:rsid w:val="006D4CCD"/>
    <w:rsid w:val="006E04EF"/>
    <w:rsid w:val="006E1016"/>
    <w:rsid w:val="006E1127"/>
    <w:rsid w:val="006E17A9"/>
    <w:rsid w:val="006E3490"/>
    <w:rsid w:val="006E3E67"/>
    <w:rsid w:val="006E3F50"/>
    <w:rsid w:val="006E4733"/>
    <w:rsid w:val="006E4CA8"/>
    <w:rsid w:val="006F1CB2"/>
    <w:rsid w:val="006F2821"/>
    <w:rsid w:val="007039AE"/>
    <w:rsid w:val="0071150A"/>
    <w:rsid w:val="0071150E"/>
    <w:rsid w:val="007121AB"/>
    <w:rsid w:val="00712AFF"/>
    <w:rsid w:val="00713B64"/>
    <w:rsid w:val="00714E5C"/>
    <w:rsid w:val="00720151"/>
    <w:rsid w:val="00720C45"/>
    <w:rsid w:val="007265F7"/>
    <w:rsid w:val="00731126"/>
    <w:rsid w:val="00733CA3"/>
    <w:rsid w:val="007346FC"/>
    <w:rsid w:val="00734BBE"/>
    <w:rsid w:val="00736E33"/>
    <w:rsid w:val="00736FD3"/>
    <w:rsid w:val="00743CE9"/>
    <w:rsid w:val="00744BD2"/>
    <w:rsid w:val="00746509"/>
    <w:rsid w:val="0075046C"/>
    <w:rsid w:val="007514EE"/>
    <w:rsid w:val="007534B9"/>
    <w:rsid w:val="00753A0E"/>
    <w:rsid w:val="00754A6A"/>
    <w:rsid w:val="00756844"/>
    <w:rsid w:val="00756CA2"/>
    <w:rsid w:val="00756E95"/>
    <w:rsid w:val="00757EC7"/>
    <w:rsid w:val="00761DFC"/>
    <w:rsid w:val="0076282F"/>
    <w:rsid w:val="00763C40"/>
    <w:rsid w:val="00765D31"/>
    <w:rsid w:val="00781591"/>
    <w:rsid w:val="007872C1"/>
    <w:rsid w:val="00787939"/>
    <w:rsid w:val="00790541"/>
    <w:rsid w:val="0079125D"/>
    <w:rsid w:val="00797057"/>
    <w:rsid w:val="007A0728"/>
    <w:rsid w:val="007A0758"/>
    <w:rsid w:val="007A4B20"/>
    <w:rsid w:val="007B3E09"/>
    <w:rsid w:val="007B5033"/>
    <w:rsid w:val="007B5B60"/>
    <w:rsid w:val="007B735A"/>
    <w:rsid w:val="007B77CB"/>
    <w:rsid w:val="007C56CD"/>
    <w:rsid w:val="007D00C0"/>
    <w:rsid w:val="007D3764"/>
    <w:rsid w:val="007E045A"/>
    <w:rsid w:val="007E360F"/>
    <w:rsid w:val="007E4D0B"/>
    <w:rsid w:val="007E652E"/>
    <w:rsid w:val="007F0099"/>
    <w:rsid w:val="007F21C5"/>
    <w:rsid w:val="007F30BB"/>
    <w:rsid w:val="007F56D9"/>
    <w:rsid w:val="008010AE"/>
    <w:rsid w:val="008013B8"/>
    <w:rsid w:val="008023A5"/>
    <w:rsid w:val="008059C9"/>
    <w:rsid w:val="00806F75"/>
    <w:rsid w:val="00810F37"/>
    <w:rsid w:val="00813DEA"/>
    <w:rsid w:val="00816E0C"/>
    <w:rsid w:val="0081769B"/>
    <w:rsid w:val="0082150A"/>
    <w:rsid w:val="00824FE1"/>
    <w:rsid w:val="0082589A"/>
    <w:rsid w:val="008268DF"/>
    <w:rsid w:val="00832FD3"/>
    <w:rsid w:val="00837F88"/>
    <w:rsid w:val="008402D4"/>
    <w:rsid w:val="008407E1"/>
    <w:rsid w:val="008432E9"/>
    <w:rsid w:val="00847633"/>
    <w:rsid w:val="008479C8"/>
    <w:rsid w:val="0085015C"/>
    <w:rsid w:val="00851832"/>
    <w:rsid w:val="00854E96"/>
    <w:rsid w:val="0085550B"/>
    <w:rsid w:val="00864C20"/>
    <w:rsid w:val="00865E83"/>
    <w:rsid w:val="00865FB9"/>
    <w:rsid w:val="008769A7"/>
    <w:rsid w:val="00877F1B"/>
    <w:rsid w:val="00886506"/>
    <w:rsid w:val="00890418"/>
    <w:rsid w:val="008944DA"/>
    <w:rsid w:val="008952DD"/>
    <w:rsid w:val="008971FF"/>
    <w:rsid w:val="008A1096"/>
    <w:rsid w:val="008A475E"/>
    <w:rsid w:val="008A4C09"/>
    <w:rsid w:val="008A4D12"/>
    <w:rsid w:val="008B561B"/>
    <w:rsid w:val="008B63A2"/>
    <w:rsid w:val="008C15A0"/>
    <w:rsid w:val="008C6E50"/>
    <w:rsid w:val="008C7463"/>
    <w:rsid w:val="008E0250"/>
    <w:rsid w:val="008E08E5"/>
    <w:rsid w:val="008E11B3"/>
    <w:rsid w:val="008E2D97"/>
    <w:rsid w:val="008E59C0"/>
    <w:rsid w:val="008E6475"/>
    <w:rsid w:val="008E7508"/>
    <w:rsid w:val="008F03DE"/>
    <w:rsid w:val="008F2D19"/>
    <w:rsid w:val="008F2D2A"/>
    <w:rsid w:val="008F3756"/>
    <w:rsid w:val="008F471B"/>
    <w:rsid w:val="008F672A"/>
    <w:rsid w:val="008F7900"/>
    <w:rsid w:val="00901053"/>
    <w:rsid w:val="0090309B"/>
    <w:rsid w:val="00904219"/>
    <w:rsid w:val="00904E8F"/>
    <w:rsid w:val="00906790"/>
    <w:rsid w:val="009100D1"/>
    <w:rsid w:val="00911022"/>
    <w:rsid w:val="0091336D"/>
    <w:rsid w:val="009136A6"/>
    <w:rsid w:val="00913798"/>
    <w:rsid w:val="00916F35"/>
    <w:rsid w:val="0092141B"/>
    <w:rsid w:val="00922F39"/>
    <w:rsid w:val="009242B8"/>
    <w:rsid w:val="00924A61"/>
    <w:rsid w:val="00932689"/>
    <w:rsid w:val="00933042"/>
    <w:rsid w:val="00935A09"/>
    <w:rsid w:val="009410D2"/>
    <w:rsid w:val="009427F7"/>
    <w:rsid w:val="00946E5F"/>
    <w:rsid w:val="00950BAF"/>
    <w:rsid w:val="00951675"/>
    <w:rsid w:val="00951819"/>
    <w:rsid w:val="00952E8C"/>
    <w:rsid w:val="00955330"/>
    <w:rsid w:val="00955D77"/>
    <w:rsid w:val="00960318"/>
    <w:rsid w:val="0096559D"/>
    <w:rsid w:val="00965D04"/>
    <w:rsid w:val="009717E1"/>
    <w:rsid w:val="0097311A"/>
    <w:rsid w:val="009731F9"/>
    <w:rsid w:val="00973D5C"/>
    <w:rsid w:val="0098331C"/>
    <w:rsid w:val="00983B4B"/>
    <w:rsid w:val="00984841"/>
    <w:rsid w:val="0098503E"/>
    <w:rsid w:val="009857DE"/>
    <w:rsid w:val="00986917"/>
    <w:rsid w:val="00987E9D"/>
    <w:rsid w:val="009977FF"/>
    <w:rsid w:val="009A4BC3"/>
    <w:rsid w:val="009A4DAC"/>
    <w:rsid w:val="009B12A9"/>
    <w:rsid w:val="009B678F"/>
    <w:rsid w:val="009C381D"/>
    <w:rsid w:val="009D4280"/>
    <w:rsid w:val="009D577A"/>
    <w:rsid w:val="009E119A"/>
    <w:rsid w:val="009E1323"/>
    <w:rsid w:val="009E3088"/>
    <w:rsid w:val="009E31AD"/>
    <w:rsid w:val="009E332F"/>
    <w:rsid w:val="009E4A2B"/>
    <w:rsid w:val="009E72C1"/>
    <w:rsid w:val="009F26B0"/>
    <w:rsid w:val="009F5706"/>
    <w:rsid w:val="009F6D3A"/>
    <w:rsid w:val="009F77BF"/>
    <w:rsid w:val="00A023AD"/>
    <w:rsid w:val="00A0293F"/>
    <w:rsid w:val="00A02945"/>
    <w:rsid w:val="00A04E0F"/>
    <w:rsid w:val="00A15137"/>
    <w:rsid w:val="00A17255"/>
    <w:rsid w:val="00A17275"/>
    <w:rsid w:val="00A25306"/>
    <w:rsid w:val="00A2602F"/>
    <w:rsid w:val="00A30031"/>
    <w:rsid w:val="00A304C3"/>
    <w:rsid w:val="00A33947"/>
    <w:rsid w:val="00A37F51"/>
    <w:rsid w:val="00A40149"/>
    <w:rsid w:val="00A43071"/>
    <w:rsid w:val="00A45AB3"/>
    <w:rsid w:val="00A46893"/>
    <w:rsid w:val="00A47487"/>
    <w:rsid w:val="00A50506"/>
    <w:rsid w:val="00A51408"/>
    <w:rsid w:val="00A567F0"/>
    <w:rsid w:val="00A56EFA"/>
    <w:rsid w:val="00A57076"/>
    <w:rsid w:val="00A608A0"/>
    <w:rsid w:val="00A62986"/>
    <w:rsid w:val="00A65D80"/>
    <w:rsid w:val="00A7044A"/>
    <w:rsid w:val="00A70609"/>
    <w:rsid w:val="00A70F4C"/>
    <w:rsid w:val="00A73A41"/>
    <w:rsid w:val="00A75B06"/>
    <w:rsid w:val="00A75C4E"/>
    <w:rsid w:val="00A77E9A"/>
    <w:rsid w:val="00A82BCA"/>
    <w:rsid w:val="00A843B5"/>
    <w:rsid w:val="00A84B81"/>
    <w:rsid w:val="00A84CBB"/>
    <w:rsid w:val="00A8507E"/>
    <w:rsid w:val="00A9086F"/>
    <w:rsid w:val="00A91437"/>
    <w:rsid w:val="00A921B3"/>
    <w:rsid w:val="00A92A8D"/>
    <w:rsid w:val="00A933D9"/>
    <w:rsid w:val="00A94BBE"/>
    <w:rsid w:val="00A95A50"/>
    <w:rsid w:val="00AA6B7A"/>
    <w:rsid w:val="00AB1EE0"/>
    <w:rsid w:val="00AB2765"/>
    <w:rsid w:val="00AB5C97"/>
    <w:rsid w:val="00AC08D6"/>
    <w:rsid w:val="00AC75C2"/>
    <w:rsid w:val="00AD11C2"/>
    <w:rsid w:val="00AD190D"/>
    <w:rsid w:val="00AD1BB0"/>
    <w:rsid w:val="00AD1FC9"/>
    <w:rsid w:val="00AD2CAA"/>
    <w:rsid w:val="00AD3349"/>
    <w:rsid w:val="00AD5746"/>
    <w:rsid w:val="00AD76C1"/>
    <w:rsid w:val="00AE16DE"/>
    <w:rsid w:val="00AE2016"/>
    <w:rsid w:val="00AE2FC8"/>
    <w:rsid w:val="00AF1130"/>
    <w:rsid w:val="00AF649D"/>
    <w:rsid w:val="00B0203D"/>
    <w:rsid w:val="00B034F2"/>
    <w:rsid w:val="00B06886"/>
    <w:rsid w:val="00B15565"/>
    <w:rsid w:val="00B16E96"/>
    <w:rsid w:val="00B218E0"/>
    <w:rsid w:val="00B24CFB"/>
    <w:rsid w:val="00B260E6"/>
    <w:rsid w:val="00B277DC"/>
    <w:rsid w:val="00B30C26"/>
    <w:rsid w:val="00B33144"/>
    <w:rsid w:val="00B3367B"/>
    <w:rsid w:val="00B35361"/>
    <w:rsid w:val="00B37B89"/>
    <w:rsid w:val="00B4090D"/>
    <w:rsid w:val="00B42902"/>
    <w:rsid w:val="00B42CFA"/>
    <w:rsid w:val="00B44137"/>
    <w:rsid w:val="00B44592"/>
    <w:rsid w:val="00B447DE"/>
    <w:rsid w:val="00B449C5"/>
    <w:rsid w:val="00B5387B"/>
    <w:rsid w:val="00B54E09"/>
    <w:rsid w:val="00B56161"/>
    <w:rsid w:val="00B579B9"/>
    <w:rsid w:val="00B61092"/>
    <w:rsid w:val="00B6550D"/>
    <w:rsid w:val="00B65D49"/>
    <w:rsid w:val="00B66CD2"/>
    <w:rsid w:val="00B67E2C"/>
    <w:rsid w:val="00B713D8"/>
    <w:rsid w:val="00B751A4"/>
    <w:rsid w:val="00B75579"/>
    <w:rsid w:val="00B75AD8"/>
    <w:rsid w:val="00B774E7"/>
    <w:rsid w:val="00B77714"/>
    <w:rsid w:val="00B81EDA"/>
    <w:rsid w:val="00B92ED9"/>
    <w:rsid w:val="00B94493"/>
    <w:rsid w:val="00BA6A11"/>
    <w:rsid w:val="00BB0204"/>
    <w:rsid w:val="00BB43A2"/>
    <w:rsid w:val="00BB727B"/>
    <w:rsid w:val="00BC4207"/>
    <w:rsid w:val="00BC46A4"/>
    <w:rsid w:val="00BC4EF7"/>
    <w:rsid w:val="00BD3D52"/>
    <w:rsid w:val="00BD45A4"/>
    <w:rsid w:val="00BD5876"/>
    <w:rsid w:val="00BD7833"/>
    <w:rsid w:val="00BE09F5"/>
    <w:rsid w:val="00BE1328"/>
    <w:rsid w:val="00BE1AF9"/>
    <w:rsid w:val="00BE22C8"/>
    <w:rsid w:val="00BE3221"/>
    <w:rsid w:val="00BF2250"/>
    <w:rsid w:val="00C017DF"/>
    <w:rsid w:val="00C01DF8"/>
    <w:rsid w:val="00C061D5"/>
    <w:rsid w:val="00C15199"/>
    <w:rsid w:val="00C15AB9"/>
    <w:rsid w:val="00C17048"/>
    <w:rsid w:val="00C24484"/>
    <w:rsid w:val="00C2642C"/>
    <w:rsid w:val="00C2673B"/>
    <w:rsid w:val="00C27001"/>
    <w:rsid w:val="00C274D3"/>
    <w:rsid w:val="00C34D26"/>
    <w:rsid w:val="00C3671F"/>
    <w:rsid w:val="00C3674E"/>
    <w:rsid w:val="00C47BAB"/>
    <w:rsid w:val="00C50873"/>
    <w:rsid w:val="00C53BCF"/>
    <w:rsid w:val="00C5521E"/>
    <w:rsid w:val="00C607C1"/>
    <w:rsid w:val="00C614B7"/>
    <w:rsid w:val="00C62DC0"/>
    <w:rsid w:val="00C667B2"/>
    <w:rsid w:val="00C74EBF"/>
    <w:rsid w:val="00C7525F"/>
    <w:rsid w:val="00C75619"/>
    <w:rsid w:val="00C815CC"/>
    <w:rsid w:val="00C83625"/>
    <w:rsid w:val="00C9667F"/>
    <w:rsid w:val="00CA1EB7"/>
    <w:rsid w:val="00CB0225"/>
    <w:rsid w:val="00CB475B"/>
    <w:rsid w:val="00CB6938"/>
    <w:rsid w:val="00CB6B73"/>
    <w:rsid w:val="00CB6CF2"/>
    <w:rsid w:val="00CC1032"/>
    <w:rsid w:val="00CC16C3"/>
    <w:rsid w:val="00CC3C64"/>
    <w:rsid w:val="00CC3F24"/>
    <w:rsid w:val="00CC6435"/>
    <w:rsid w:val="00CC6CFE"/>
    <w:rsid w:val="00CC6FA1"/>
    <w:rsid w:val="00CD06F2"/>
    <w:rsid w:val="00CD1B2D"/>
    <w:rsid w:val="00CD29AA"/>
    <w:rsid w:val="00CD38A3"/>
    <w:rsid w:val="00CD40C0"/>
    <w:rsid w:val="00CD50F3"/>
    <w:rsid w:val="00CD61E3"/>
    <w:rsid w:val="00CE49B0"/>
    <w:rsid w:val="00CE5C92"/>
    <w:rsid w:val="00CF486F"/>
    <w:rsid w:val="00CF7528"/>
    <w:rsid w:val="00CF79E1"/>
    <w:rsid w:val="00D00622"/>
    <w:rsid w:val="00D0148B"/>
    <w:rsid w:val="00D0220B"/>
    <w:rsid w:val="00D07087"/>
    <w:rsid w:val="00D11BE9"/>
    <w:rsid w:val="00D1500B"/>
    <w:rsid w:val="00D22E82"/>
    <w:rsid w:val="00D2473C"/>
    <w:rsid w:val="00D2757C"/>
    <w:rsid w:val="00D30647"/>
    <w:rsid w:val="00D31143"/>
    <w:rsid w:val="00D4784F"/>
    <w:rsid w:val="00D52D60"/>
    <w:rsid w:val="00D53CE8"/>
    <w:rsid w:val="00D5660D"/>
    <w:rsid w:val="00D5697E"/>
    <w:rsid w:val="00D572F7"/>
    <w:rsid w:val="00D60862"/>
    <w:rsid w:val="00D60F6E"/>
    <w:rsid w:val="00D612E9"/>
    <w:rsid w:val="00D63291"/>
    <w:rsid w:val="00D66B5F"/>
    <w:rsid w:val="00D67878"/>
    <w:rsid w:val="00D67DE0"/>
    <w:rsid w:val="00D711B8"/>
    <w:rsid w:val="00D7526D"/>
    <w:rsid w:val="00D75D3E"/>
    <w:rsid w:val="00D766B1"/>
    <w:rsid w:val="00D777FD"/>
    <w:rsid w:val="00D85A6C"/>
    <w:rsid w:val="00D87A41"/>
    <w:rsid w:val="00D90E72"/>
    <w:rsid w:val="00D967F4"/>
    <w:rsid w:val="00DA3811"/>
    <w:rsid w:val="00DA6FD7"/>
    <w:rsid w:val="00DB162E"/>
    <w:rsid w:val="00DB66AE"/>
    <w:rsid w:val="00DB70CB"/>
    <w:rsid w:val="00DC342D"/>
    <w:rsid w:val="00DC462F"/>
    <w:rsid w:val="00DC4EDA"/>
    <w:rsid w:val="00DD0E86"/>
    <w:rsid w:val="00DD21DD"/>
    <w:rsid w:val="00DD72BC"/>
    <w:rsid w:val="00DD77B6"/>
    <w:rsid w:val="00DE0B70"/>
    <w:rsid w:val="00DE0C40"/>
    <w:rsid w:val="00DE0ED2"/>
    <w:rsid w:val="00DE493D"/>
    <w:rsid w:val="00DE4A99"/>
    <w:rsid w:val="00DE5591"/>
    <w:rsid w:val="00DF6BEC"/>
    <w:rsid w:val="00DF6EE0"/>
    <w:rsid w:val="00E020A4"/>
    <w:rsid w:val="00E07B7B"/>
    <w:rsid w:val="00E1277C"/>
    <w:rsid w:val="00E14D02"/>
    <w:rsid w:val="00E15BC8"/>
    <w:rsid w:val="00E21BAB"/>
    <w:rsid w:val="00E22D17"/>
    <w:rsid w:val="00E41003"/>
    <w:rsid w:val="00E4165E"/>
    <w:rsid w:val="00E4297D"/>
    <w:rsid w:val="00E42F42"/>
    <w:rsid w:val="00E438F0"/>
    <w:rsid w:val="00E44B44"/>
    <w:rsid w:val="00E44C7C"/>
    <w:rsid w:val="00E47353"/>
    <w:rsid w:val="00E4779C"/>
    <w:rsid w:val="00E51CDA"/>
    <w:rsid w:val="00E52422"/>
    <w:rsid w:val="00E54084"/>
    <w:rsid w:val="00E546B6"/>
    <w:rsid w:val="00E54ABD"/>
    <w:rsid w:val="00E61E5A"/>
    <w:rsid w:val="00E63813"/>
    <w:rsid w:val="00E70E88"/>
    <w:rsid w:val="00E734D2"/>
    <w:rsid w:val="00E74B25"/>
    <w:rsid w:val="00E8652A"/>
    <w:rsid w:val="00E93D3C"/>
    <w:rsid w:val="00E971BA"/>
    <w:rsid w:val="00EA0F06"/>
    <w:rsid w:val="00EA195D"/>
    <w:rsid w:val="00EA70DE"/>
    <w:rsid w:val="00EA7F4B"/>
    <w:rsid w:val="00EB2987"/>
    <w:rsid w:val="00EB33CE"/>
    <w:rsid w:val="00EB35D0"/>
    <w:rsid w:val="00EB4741"/>
    <w:rsid w:val="00EB764C"/>
    <w:rsid w:val="00EB7838"/>
    <w:rsid w:val="00EB7C6F"/>
    <w:rsid w:val="00EC7505"/>
    <w:rsid w:val="00ED1DC1"/>
    <w:rsid w:val="00EE08D4"/>
    <w:rsid w:val="00EE1C75"/>
    <w:rsid w:val="00EE698B"/>
    <w:rsid w:val="00EF0E2A"/>
    <w:rsid w:val="00EF5037"/>
    <w:rsid w:val="00EF53B2"/>
    <w:rsid w:val="00EF6F9C"/>
    <w:rsid w:val="00F11C39"/>
    <w:rsid w:val="00F1277C"/>
    <w:rsid w:val="00F13C73"/>
    <w:rsid w:val="00F14356"/>
    <w:rsid w:val="00F149CE"/>
    <w:rsid w:val="00F2334D"/>
    <w:rsid w:val="00F247E8"/>
    <w:rsid w:val="00F3195C"/>
    <w:rsid w:val="00F3581E"/>
    <w:rsid w:val="00F3735C"/>
    <w:rsid w:val="00F37EA7"/>
    <w:rsid w:val="00F40A44"/>
    <w:rsid w:val="00F438F7"/>
    <w:rsid w:val="00F45205"/>
    <w:rsid w:val="00F47032"/>
    <w:rsid w:val="00F54839"/>
    <w:rsid w:val="00F55F43"/>
    <w:rsid w:val="00F6236E"/>
    <w:rsid w:val="00F62ECE"/>
    <w:rsid w:val="00F6553E"/>
    <w:rsid w:val="00F669BA"/>
    <w:rsid w:val="00F6756A"/>
    <w:rsid w:val="00F675B3"/>
    <w:rsid w:val="00F70A7B"/>
    <w:rsid w:val="00F72B23"/>
    <w:rsid w:val="00F74474"/>
    <w:rsid w:val="00F757AF"/>
    <w:rsid w:val="00F75DC1"/>
    <w:rsid w:val="00F824DB"/>
    <w:rsid w:val="00F83942"/>
    <w:rsid w:val="00F946FB"/>
    <w:rsid w:val="00FA1C58"/>
    <w:rsid w:val="00FA20BA"/>
    <w:rsid w:val="00FA241C"/>
    <w:rsid w:val="00FA4BB0"/>
    <w:rsid w:val="00FA5CFD"/>
    <w:rsid w:val="00FA6177"/>
    <w:rsid w:val="00FA6835"/>
    <w:rsid w:val="00FB1BB1"/>
    <w:rsid w:val="00FB2DC8"/>
    <w:rsid w:val="00FB302C"/>
    <w:rsid w:val="00FB333C"/>
    <w:rsid w:val="00FB4086"/>
    <w:rsid w:val="00FB4DFB"/>
    <w:rsid w:val="00FC0E94"/>
    <w:rsid w:val="00FC2121"/>
    <w:rsid w:val="00FC43E9"/>
    <w:rsid w:val="00FC57FB"/>
    <w:rsid w:val="00FC6CA5"/>
    <w:rsid w:val="00FD1B56"/>
    <w:rsid w:val="00FD279F"/>
    <w:rsid w:val="00FD3550"/>
    <w:rsid w:val="00FD506C"/>
    <w:rsid w:val="00FD5F8D"/>
    <w:rsid w:val="00FE0648"/>
    <w:rsid w:val="00FE579E"/>
    <w:rsid w:val="00FE6AD2"/>
    <w:rsid w:val="00FF153F"/>
    <w:rsid w:val="00FF1F39"/>
    <w:rsid w:val="00FF3CB4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1AA6D33"/>
  <w15:docId w15:val="{F7B9C695-1D10-419A-A74A-E4CA87B5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01053"/>
    <w:pPr>
      <w:spacing w:after="324" w:line="270" w:lineRule="auto"/>
      <w:ind w:left="10" w:hanging="10"/>
      <w:jc w:val="both"/>
    </w:pPr>
    <w:rPr>
      <w:rFonts w:ascii="Amiko" w:eastAsia="Amiko" w:hAnsi="Amiko" w:cs="Amiko"/>
      <w:color w:val="000000"/>
      <w:sz w:val="2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415"/>
      <w:ind w:left="197" w:right="-128"/>
      <w:outlineLvl w:val="0"/>
    </w:pPr>
    <w:rPr>
      <w:rFonts w:ascii="Amiko" w:eastAsia="Amiko" w:hAnsi="Amiko" w:cs="Amiko"/>
      <w:b/>
      <w:color w:val="D70000"/>
      <w:sz w:val="32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335"/>
      <w:outlineLvl w:val="1"/>
    </w:pPr>
    <w:rPr>
      <w:rFonts w:ascii="Amiko" w:eastAsia="Amiko" w:hAnsi="Amiko" w:cs="Amiko"/>
      <w:b/>
      <w:color w:val="000000"/>
      <w:sz w:val="20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379"/>
      <w:ind w:left="15" w:hanging="10"/>
      <w:jc w:val="center"/>
      <w:outlineLvl w:val="2"/>
    </w:pPr>
    <w:rPr>
      <w:rFonts w:ascii="Amiko" w:eastAsia="Amiko" w:hAnsi="Amiko" w:cs="Amiko"/>
      <w:b/>
      <w:color w:val="6A6A6A"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rPr>
      <w:rFonts w:ascii="Amiko" w:eastAsia="Amiko" w:hAnsi="Amiko" w:cs="Amiko"/>
      <w:b/>
      <w:color w:val="6A6A6A"/>
      <w:sz w:val="16"/>
    </w:rPr>
  </w:style>
  <w:style w:type="character" w:customStyle="1" w:styleId="Nadpis2Char">
    <w:name w:val="Nadpis 2 Char"/>
    <w:link w:val="Nadpis2"/>
    <w:rPr>
      <w:rFonts w:ascii="Amiko" w:eastAsia="Amiko" w:hAnsi="Amiko" w:cs="Amiko"/>
      <w:b/>
      <w:color w:val="000000"/>
      <w:sz w:val="20"/>
    </w:rPr>
  </w:style>
  <w:style w:type="character" w:customStyle="1" w:styleId="Nadpis1Char">
    <w:name w:val="Nadpis 1 Char"/>
    <w:link w:val="Nadpis1"/>
    <w:rPr>
      <w:rFonts w:ascii="Amiko" w:eastAsia="Amiko" w:hAnsi="Amiko" w:cs="Amiko"/>
      <w:b/>
      <w:color w:val="D70000"/>
      <w:sz w:val="32"/>
    </w:rPr>
  </w:style>
  <w:style w:type="paragraph" w:styleId="Zhlav">
    <w:name w:val="header"/>
    <w:basedOn w:val="Normln"/>
    <w:link w:val="ZhlavChar"/>
    <w:uiPriority w:val="99"/>
    <w:unhideWhenUsed/>
    <w:rsid w:val="00271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19F0"/>
    <w:rPr>
      <w:rFonts w:ascii="Amiko" w:eastAsia="Amiko" w:hAnsi="Amiko" w:cs="Amiko"/>
      <w:color w:val="000000"/>
      <w:sz w:val="20"/>
    </w:rPr>
  </w:style>
  <w:style w:type="paragraph" w:styleId="Zpat">
    <w:name w:val="footer"/>
    <w:basedOn w:val="Normln"/>
    <w:link w:val="ZpatChar"/>
    <w:uiPriority w:val="99"/>
    <w:unhideWhenUsed/>
    <w:rsid w:val="00D60862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kern w:val="0"/>
      <w:sz w:val="22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D60862"/>
    <w:rPr>
      <w:rFonts w:cs="Times New Roman"/>
      <w:kern w:val="0"/>
      <w14:ligatures w14:val="none"/>
    </w:rPr>
  </w:style>
  <w:style w:type="paragraph" w:styleId="Zkladntext">
    <w:name w:val="Body Text"/>
    <w:basedOn w:val="Normln"/>
    <w:link w:val="ZkladntextChar"/>
    <w:uiPriority w:val="99"/>
    <w:rsid w:val="00B579B9"/>
    <w:pPr>
      <w:spacing w:after="120" w:line="240" w:lineRule="auto"/>
      <w:ind w:left="0" w:firstLine="0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579B9"/>
    <w:rPr>
      <w:rFonts w:ascii="Times New Roman" w:eastAsia="Calibri" w:hAnsi="Times New Roman" w:cs="Times New Roman"/>
      <w:kern w:val="0"/>
      <w:sz w:val="24"/>
      <w:szCs w:val="24"/>
      <w:lang w:eastAsia="en-US"/>
      <w14:ligatures w14:val="none"/>
    </w:rPr>
  </w:style>
  <w:style w:type="paragraph" w:styleId="Zkladntextodsazen">
    <w:name w:val="Body Text Indent"/>
    <w:basedOn w:val="Normln"/>
    <w:link w:val="ZkladntextodsazenChar"/>
    <w:uiPriority w:val="99"/>
    <w:rsid w:val="00B579B9"/>
    <w:pPr>
      <w:spacing w:after="120" w:line="240" w:lineRule="auto"/>
      <w:ind w:left="283" w:firstLine="0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B579B9"/>
    <w:rPr>
      <w:rFonts w:ascii="Times New Roman" w:eastAsia="Calibri" w:hAnsi="Times New Roman" w:cs="Times New Roman"/>
      <w:kern w:val="0"/>
      <w:sz w:val="24"/>
      <w:szCs w:val="24"/>
      <w:lang w:eastAsia="en-US"/>
      <w14:ligatures w14:val="none"/>
    </w:rPr>
  </w:style>
  <w:style w:type="paragraph" w:styleId="Odstavecseseznamem">
    <w:name w:val="List Paragraph"/>
    <w:basedOn w:val="Normln"/>
    <w:uiPriority w:val="34"/>
    <w:qFormat/>
    <w:rsid w:val="00B579B9"/>
    <w:pPr>
      <w:spacing w:after="0" w:line="276" w:lineRule="auto"/>
      <w:ind w:left="720" w:firstLine="0"/>
      <w:contextualSpacing/>
      <w:jc w:val="center"/>
    </w:pPr>
    <w:rPr>
      <w:rFonts w:ascii="Times New Roman" w:eastAsia="Calibri" w:hAnsi="Times New Roman" w:cs="Times New Roman"/>
      <w:color w:val="auto"/>
      <w:kern w:val="0"/>
      <w:sz w:val="24"/>
      <w:szCs w:val="24"/>
      <w:lang w:eastAsia="en-US"/>
      <w14:ligatures w14:val="none"/>
    </w:rPr>
  </w:style>
  <w:style w:type="table" w:styleId="Mkatabulky">
    <w:name w:val="Table Grid"/>
    <w:basedOn w:val="Normlntabulka"/>
    <w:uiPriority w:val="99"/>
    <w:rsid w:val="00B579B9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hoz">
    <w:name w:val="Výchozí"/>
    <w:rsid w:val="00CD40C0"/>
    <w:pPr>
      <w:suppressAutoHyphens/>
      <w:spacing w:line="256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styleId="Normlnweb">
    <w:name w:val="Normal (Web)"/>
    <w:basedOn w:val="Normln"/>
    <w:uiPriority w:val="99"/>
    <w:unhideWhenUsed/>
    <w:rsid w:val="00B56161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Theme="minorHAnsi" w:hAnsi="Calibri" w:cs="Calibri"/>
      <w:color w:val="auto"/>
      <w:kern w:val="0"/>
      <w:sz w:val="22"/>
      <w14:ligatures w14:val="none"/>
    </w:rPr>
  </w:style>
  <w:style w:type="paragraph" w:customStyle="1" w:styleId="Default">
    <w:name w:val="Default"/>
    <w:rsid w:val="008555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dil">
    <w:name w:val="dil"/>
    <w:basedOn w:val="Normln"/>
    <w:rsid w:val="00D2757C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036E9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36E96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A16E2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170DC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customStyle="1" w:styleId="normaltextrun">
    <w:name w:val="normaltextrun"/>
    <w:basedOn w:val="Standardnpsmoodstavce"/>
    <w:rsid w:val="00170DC6"/>
  </w:style>
  <w:style w:type="character" w:customStyle="1" w:styleId="eop">
    <w:name w:val="eop"/>
    <w:basedOn w:val="Standardnpsmoodstavce"/>
    <w:rsid w:val="00170D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B5CAE-13DA-44E0-8F14-CB7E4600F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1427</Words>
  <Characters>8425</Characters>
  <Application>Microsoft Office Word</Application>
  <DocSecurity>4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Tehovec</dc:creator>
  <cp:keywords/>
  <cp:lastModifiedBy>Obec Tehovec</cp:lastModifiedBy>
  <cp:revision>2</cp:revision>
  <cp:lastPrinted>2025-05-19T15:38:00Z</cp:lastPrinted>
  <dcterms:created xsi:type="dcterms:W3CDTF">2025-10-19T18:13:00Z</dcterms:created>
  <dcterms:modified xsi:type="dcterms:W3CDTF">2025-10-19T18:13:00Z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-107668399</vt:i4>
  </property>
</Properties>
</file>